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BC2" w:rsidRPr="00E02377" w:rsidRDefault="00261BC2" w:rsidP="000E3DFE">
      <w:pPr>
        <w:spacing w:after="0" w:line="240" w:lineRule="auto"/>
        <w:jc w:val="center"/>
        <w:rPr>
          <w:rFonts w:asciiTheme="majorHAnsi" w:hAnsiTheme="majorHAnsi"/>
          <w:b/>
          <w:sz w:val="36"/>
          <w:lang w:val="en-GB"/>
        </w:rPr>
      </w:pPr>
      <w:bookmarkStart w:id="0" w:name="_GoBack"/>
      <w:bookmarkEnd w:id="0"/>
    </w:p>
    <w:p w:rsidR="000E3DFE" w:rsidRPr="00E02377" w:rsidRDefault="00681AD3" w:rsidP="000E3DFE">
      <w:pPr>
        <w:spacing w:after="0" w:line="240" w:lineRule="auto"/>
        <w:jc w:val="center"/>
        <w:rPr>
          <w:rFonts w:eastAsia="Times New Roman" w:cstheme="minorHAnsi"/>
          <w:bCs/>
          <w:sz w:val="44"/>
          <w:szCs w:val="44"/>
          <w:lang w:val="en-GB"/>
        </w:rPr>
      </w:pPr>
      <w:r w:rsidRPr="00E02377">
        <w:rPr>
          <w:rFonts w:asciiTheme="majorHAnsi" w:hAnsiTheme="majorHAnsi"/>
          <w:b/>
          <w:sz w:val="36"/>
          <w:lang w:val="en-GB"/>
        </w:rPr>
        <w:t>Pincenavigator.hu</w:t>
      </w:r>
    </w:p>
    <w:p w:rsidR="000E3DFE" w:rsidRPr="00E02377" w:rsidRDefault="000E3DFE" w:rsidP="000E3DFE">
      <w:pPr>
        <w:spacing w:after="0" w:line="240" w:lineRule="auto"/>
        <w:jc w:val="center"/>
        <w:rPr>
          <w:rFonts w:eastAsia="Times New Roman" w:cstheme="minorHAnsi"/>
          <w:bCs/>
          <w:sz w:val="44"/>
          <w:szCs w:val="44"/>
          <w:lang w:val="en-GB"/>
        </w:rPr>
      </w:pPr>
    </w:p>
    <w:p w:rsidR="000E3DFE" w:rsidRPr="00E02377" w:rsidRDefault="000E3DFE" w:rsidP="000E3DFE">
      <w:pPr>
        <w:spacing w:after="0" w:line="240" w:lineRule="auto"/>
        <w:jc w:val="center"/>
        <w:rPr>
          <w:rFonts w:eastAsia="Times New Roman" w:cstheme="minorHAnsi"/>
          <w:bCs/>
          <w:sz w:val="44"/>
          <w:szCs w:val="44"/>
          <w:lang w:val="en-GB"/>
        </w:rPr>
      </w:pPr>
    </w:p>
    <w:p w:rsidR="000E3DFE" w:rsidRPr="00E02377" w:rsidRDefault="005543BF" w:rsidP="000E3DFE">
      <w:pPr>
        <w:spacing w:after="0" w:line="240" w:lineRule="auto"/>
        <w:jc w:val="center"/>
        <w:rPr>
          <w:rFonts w:ascii="Agency FB" w:eastAsia="Times New Roman" w:hAnsi="Agency FB" w:cstheme="minorHAnsi"/>
          <w:b/>
          <w:bCs/>
          <w:sz w:val="120"/>
          <w:szCs w:val="120"/>
          <w:lang w:val="en-GB"/>
        </w:rPr>
      </w:pPr>
      <w:r w:rsidRPr="00E02377">
        <w:rPr>
          <w:rFonts w:ascii="Agency FB" w:eastAsia="Times New Roman" w:hAnsi="Agency FB" w:cstheme="minorHAnsi"/>
          <w:b/>
          <w:bCs/>
          <w:sz w:val="120"/>
          <w:szCs w:val="120"/>
          <w:lang w:val="en-GB"/>
        </w:rPr>
        <w:t>Privacy</w:t>
      </w:r>
      <w:r w:rsidR="00522172" w:rsidRPr="00E02377">
        <w:rPr>
          <w:rFonts w:ascii="Agency FB" w:eastAsia="Times New Roman" w:hAnsi="Agency FB" w:cstheme="minorHAnsi"/>
          <w:b/>
          <w:bCs/>
          <w:sz w:val="120"/>
          <w:szCs w:val="120"/>
          <w:lang w:val="en-GB"/>
        </w:rPr>
        <w:t xml:space="preserve"> </w:t>
      </w:r>
      <w:r w:rsidRPr="00E02377">
        <w:rPr>
          <w:rFonts w:ascii="Agency FB" w:eastAsia="Times New Roman" w:hAnsi="Agency FB" w:cstheme="minorHAnsi"/>
          <w:b/>
          <w:bCs/>
          <w:sz w:val="120"/>
          <w:szCs w:val="120"/>
          <w:lang w:val="en-GB"/>
        </w:rPr>
        <w:t>policy</w:t>
      </w:r>
    </w:p>
    <w:p w:rsidR="000E3DFE" w:rsidRPr="00E02377" w:rsidRDefault="000E3DFE" w:rsidP="000E3DFE">
      <w:pPr>
        <w:spacing w:after="0" w:line="240" w:lineRule="auto"/>
        <w:jc w:val="center"/>
        <w:rPr>
          <w:rFonts w:eastAsia="Times New Roman" w:cstheme="minorHAnsi"/>
          <w:b/>
          <w:bCs/>
          <w:sz w:val="24"/>
          <w:szCs w:val="24"/>
          <w:lang w:val="en-GB"/>
        </w:rPr>
      </w:pPr>
    </w:p>
    <w:p w:rsidR="000E3DFE" w:rsidRPr="00E02377" w:rsidRDefault="000E3DFE" w:rsidP="000E3DFE">
      <w:pPr>
        <w:spacing w:after="0" w:line="240" w:lineRule="auto"/>
        <w:jc w:val="center"/>
        <w:rPr>
          <w:rFonts w:eastAsia="Times New Roman" w:cstheme="minorHAnsi"/>
          <w:b/>
          <w:bCs/>
          <w:sz w:val="24"/>
          <w:szCs w:val="24"/>
          <w:lang w:val="en-GB"/>
        </w:rPr>
      </w:pPr>
    </w:p>
    <w:p w:rsidR="000E3DFE" w:rsidRPr="00E02377" w:rsidRDefault="000E3DFE" w:rsidP="000E3DFE">
      <w:pPr>
        <w:spacing w:after="0" w:line="240" w:lineRule="auto"/>
        <w:jc w:val="center"/>
        <w:rPr>
          <w:rFonts w:asciiTheme="majorHAnsi" w:eastAsia="Times New Roman" w:hAnsiTheme="majorHAnsi" w:cstheme="minorHAnsi"/>
          <w:bCs/>
          <w:i/>
          <w:sz w:val="24"/>
          <w:szCs w:val="24"/>
          <w:lang w:val="en-GB"/>
        </w:rPr>
      </w:pPr>
    </w:p>
    <w:p w:rsidR="000E3DFE" w:rsidRPr="00E02377" w:rsidRDefault="000E3DFE" w:rsidP="000E3DFE">
      <w:pPr>
        <w:spacing w:after="0" w:line="240" w:lineRule="auto"/>
        <w:jc w:val="center"/>
        <w:rPr>
          <w:rFonts w:eastAsia="Times New Roman" w:cstheme="minorHAnsi"/>
          <w:b/>
          <w:bCs/>
          <w:sz w:val="24"/>
          <w:szCs w:val="24"/>
          <w:lang w:val="en-GB"/>
        </w:rPr>
      </w:pPr>
    </w:p>
    <w:p w:rsidR="000E3DFE" w:rsidRPr="00E02377" w:rsidRDefault="000E3DFE" w:rsidP="000E3DFE">
      <w:pPr>
        <w:rPr>
          <w:rFonts w:eastAsia="Times New Roman" w:cstheme="minorHAnsi"/>
          <w:b/>
          <w:bCs/>
          <w:sz w:val="24"/>
          <w:szCs w:val="24"/>
          <w:lang w:val="en-GB"/>
        </w:rPr>
      </w:pPr>
      <w:r w:rsidRPr="00E02377">
        <w:rPr>
          <w:rFonts w:eastAsia="Times New Roman" w:cstheme="minorHAnsi"/>
          <w:b/>
          <w:bCs/>
          <w:sz w:val="24"/>
          <w:szCs w:val="24"/>
          <w:lang w:val="en-GB"/>
        </w:rPr>
        <w:br w:type="page"/>
      </w:r>
    </w:p>
    <w:sdt>
      <w:sdtPr>
        <w:rPr>
          <w:rFonts w:asciiTheme="minorHAnsi" w:eastAsiaTheme="minorHAnsi" w:hAnsiTheme="minorHAnsi" w:cstheme="minorBidi"/>
          <w:color w:val="auto"/>
          <w:sz w:val="22"/>
          <w:szCs w:val="22"/>
          <w:lang w:val="en-GB" w:eastAsia="en-US"/>
        </w:rPr>
        <w:id w:val="-610202779"/>
        <w:docPartObj>
          <w:docPartGallery w:val="Table of Contents"/>
          <w:docPartUnique/>
        </w:docPartObj>
      </w:sdtPr>
      <w:sdtEndPr>
        <w:rPr>
          <w:b/>
          <w:bCs/>
        </w:rPr>
      </w:sdtEndPr>
      <w:sdtContent>
        <w:p w:rsidR="00223250" w:rsidRPr="00E02377" w:rsidRDefault="00E02377" w:rsidP="00223250">
          <w:pPr>
            <w:pStyle w:val="Tartalomjegyzkcmsora"/>
            <w:jc w:val="center"/>
            <w:rPr>
              <w:lang w:val="en-GB"/>
            </w:rPr>
          </w:pPr>
          <w:r>
            <w:rPr>
              <w:lang w:val="en-GB"/>
            </w:rPr>
            <w:t>Contents</w:t>
          </w:r>
        </w:p>
        <w:p w:rsidR="00223250" w:rsidRPr="00E02377" w:rsidRDefault="00223250" w:rsidP="00223250">
          <w:pPr>
            <w:rPr>
              <w:lang w:val="en-GB" w:eastAsia="hu-HU"/>
            </w:rPr>
          </w:pPr>
        </w:p>
        <w:p w:rsidR="00E02377" w:rsidRDefault="00D04866">
          <w:pPr>
            <w:pStyle w:val="TJ1"/>
            <w:tabs>
              <w:tab w:val="left" w:pos="440"/>
              <w:tab w:val="right" w:leader="dot" w:pos="9062"/>
            </w:tabs>
            <w:rPr>
              <w:rFonts w:eastAsiaTheme="minorEastAsia"/>
              <w:noProof/>
              <w:lang w:eastAsia="hu-HU"/>
            </w:rPr>
          </w:pPr>
          <w:r w:rsidRPr="00E02377">
            <w:rPr>
              <w:lang w:val="en-GB"/>
            </w:rPr>
            <w:fldChar w:fldCharType="begin"/>
          </w:r>
          <w:r w:rsidR="00223250" w:rsidRPr="00E02377">
            <w:rPr>
              <w:lang w:val="en-GB"/>
            </w:rPr>
            <w:instrText xml:space="preserve"> TOC \o "1-3" \h \z \u </w:instrText>
          </w:r>
          <w:r w:rsidRPr="00E02377">
            <w:rPr>
              <w:lang w:val="en-GB"/>
            </w:rPr>
            <w:fldChar w:fldCharType="separate"/>
          </w:r>
          <w:hyperlink w:anchor="_Toc27325455" w:history="1">
            <w:r w:rsidR="00E02377" w:rsidRPr="003B67EC">
              <w:rPr>
                <w:rStyle w:val="Hiperhivatkozs"/>
                <w:rFonts w:asciiTheme="majorHAnsi" w:hAnsiTheme="majorHAnsi"/>
                <w:b/>
                <w:bCs/>
                <w:smallCaps/>
                <w:noProof/>
                <w:spacing w:val="5"/>
                <w:lang w:val="en-GB"/>
              </w:rPr>
              <w:t>1.</w:t>
            </w:r>
            <w:r w:rsidR="00E02377">
              <w:rPr>
                <w:rFonts w:eastAsiaTheme="minorEastAsia"/>
                <w:noProof/>
                <w:lang w:eastAsia="hu-HU"/>
              </w:rPr>
              <w:tab/>
            </w:r>
            <w:r w:rsidR="00E02377" w:rsidRPr="003B67EC">
              <w:rPr>
                <w:rStyle w:val="Hiperhivatkozs"/>
                <w:rFonts w:asciiTheme="majorHAnsi" w:hAnsiTheme="majorHAnsi"/>
                <w:b/>
                <w:bCs/>
                <w:smallCaps/>
                <w:noProof/>
                <w:spacing w:val="5"/>
                <w:lang w:val="en-GB"/>
              </w:rPr>
              <w:t>Introduction</w:t>
            </w:r>
            <w:r w:rsidR="00E02377">
              <w:rPr>
                <w:noProof/>
                <w:webHidden/>
              </w:rPr>
              <w:tab/>
            </w:r>
            <w:r w:rsidR="00E02377">
              <w:rPr>
                <w:noProof/>
                <w:webHidden/>
              </w:rPr>
              <w:fldChar w:fldCharType="begin"/>
            </w:r>
            <w:r w:rsidR="00E02377">
              <w:rPr>
                <w:noProof/>
                <w:webHidden/>
              </w:rPr>
              <w:instrText xml:space="preserve"> PAGEREF _Toc27325455 \h </w:instrText>
            </w:r>
            <w:r w:rsidR="00E02377">
              <w:rPr>
                <w:noProof/>
                <w:webHidden/>
              </w:rPr>
            </w:r>
            <w:r w:rsidR="00E02377">
              <w:rPr>
                <w:noProof/>
                <w:webHidden/>
              </w:rPr>
              <w:fldChar w:fldCharType="separate"/>
            </w:r>
            <w:r w:rsidR="00E02377">
              <w:rPr>
                <w:noProof/>
                <w:webHidden/>
              </w:rPr>
              <w:t>3</w:t>
            </w:r>
            <w:r w:rsidR="00E02377">
              <w:rPr>
                <w:noProof/>
                <w:webHidden/>
              </w:rPr>
              <w:fldChar w:fldCharType="end"/>
            </w:r>
          </w:hyperlink>
        </w:p>
        <w:p w:rsidR="00E02377" w:rsidRDefault="00A34EDB">
          <w:pPr>
            <w:pStyle w:val="TJ2"/>
            <w:tabs>
              <w:tab w:val="left" w:pos="880"/>
              <w:tab w:val="right" w:leader="dot" w:pos="9062"/>
            </w:tabs>
            <w:rPr>
              <w:rFonts w:eastAsiaTheme="minorEastAsia"/>
              <w:noProof/>
              <w:lang w:eastAsia="hu-HU"/>
            </w:rPr>
          </w:pPr>
          <w:hyperlink w:anchor="_Toc27325456" w:history="1">
            <w:r w:rsidR="00E02377" w:rsidRPr="003B67EC">
              <w:rPr>
                <w:rStyle w:val="Hiperhivatkozs"/>
                <w:rFonts w:asciiTheme="majorHAnsi" w:hAnsiTheme="majorHAnsi"/>
                <w:b/>
                <w:bCs/>
                <w:smallCaps/>
                <w:noProof/>
                <w:spacing w:val="5"/>
                <w:lang w:val="en-GB"/>
              </w:rPr>
              <w:t>1.1.</w:t>
            </w:r>
            <w:r w:rsidR="00E02377">
              <w:rPr>
                <w:rFonts w:eastAsiaTheme="minorEastAsia"/>
                <w:noProof/>
                <w:lang w:eastAsia="hu-HU"/>
              </w:rPr>
              <w:tab/>
            </w:r>
            <w:r w:rsidR="00E02377" w:rsidRPr="003B67EC">
              <w:rPr>
                <w:rStyle w:val="Hiperhivatkozs"/>
                <w:rFonts w:asciiTheme="majorHAnsi" w:hAnsiTheme="majorHAnsi"/>
                <w:b/>
                <w:bCs/>
                <w:smallCaps/>
                <w:noProof/>
                <w:spacing w:val="5"/>
                <w:lang w:val="en-GB"/>
              </w:rPr>
              <w:t>The data manager and their contact information</w:t>
            </w:r>
            <w:r w:rsidR="00E02377">
              <w:rPr>
                <w:noProof/>
                <w:webHidden/>
              </w:rPr>
              <w:tab/>
            </w:r>
            <w:r w:rsidR="00E02377">
              <w:rPr>
                <w:noProof/>
                <w:webHidden/>
              </w:rPr>
              <w:fldChar w:fldCharType="begin"/>
            </w:r>
            <w:r w:rsidR="00E02377">
              <w:rPr>
                <w:noProof/>
                <w:webHidden/>
              </w:rPr>
              <w:instrText xml:space="preserve"> PAGEREF _Toc27325456 \h </w:instrText>
            </w:r>
            <w:r w:rsidR="00E02377">
              <w:rPr>
                <w:noProof/>
                <w:webHidden/>
              </w:rPr>
            </w:r>
            <w:r w:rsidR="00E02377">
              <w:rPr>
                <w:noProof/>
                <w:webHidden/>
              </w:rPr>
              <w:fldChar w:fldCharType="separate"/>
            </w:r>
            <w:r w:rsidR="00E02377">
              <w:rPr>
                <w:noProof/>
                <w:webHidden/>
              </w:rPr>
              <w:t>3</w:t>
            </w:r>
            <w:r w:rsidR="00E02377">
              <w:rPr>
                <w:noProof/>
                <w:webHidden/>
              </w:rPr>
              <w:fldChar w:fldCharType="end"/>
            </w:r>
          </w:hyperlink>
        </w:p>
        <w:p w:rsidR="00E02377" w:rsidRDefault="00A34EDB">
          <w:pPr>
            <w:pStyle w:val="TJ1"/>
            <w:tabs>
              <w:tab w:val="left" w:pos="440"/>
              <w:tab w:val="right" w:leader="dot" w:pos="9062"/>
            </w:tabs>
            <w:rPr>
              <w:rFonts w:eastAsiaTheme="minorEastAsia"/>
              <w:noProof/>
              <w:lang w:eastAsia="hu-HU"/>
            </w:rPr>
          </w:pPr>
          <w:hyperlink w:anchor="_Toc27325457" w:history="1">
            <w:r w:rsidR="00E02377" w:rsidRPr="003B67EC">
              <w:rPr>
                <w:rStyle w:val="Hiperhivatkozs"/>
                <w:rFonts w:asciiTheme="majorHAnsi" w:hAnsiTheme="majorHAnsi"/>
                <w:b/>
                <w:bCs/>
                <w:smallCaps/>
                <w:noProof/>
                <w:spacing w:val="5"/>
                <w:lang w:val="en-GB"/>
              </w:rPr>
              <w:t>2.</w:t>
            </w:r>
            <w:r w:rsidR="00E02377">
              <w:rPr>
                <w:rFonts w:eastAsiaTheme="minorEastAsia"/>
                <w:noProof/>
                <w:lang w:eastAsia="hu-HU"/>
              </w:rPr>
              <w:tab/>
            </w:r>
            <w:r w:rsidR="00E02377" w:rsidRPr="003B67EC">
              <w:rPr>
                <w:rStyle w:val="Hiperhivatkozs"/>
                <w:rFonts w:asciiTheme="majorHAnsi" w:hAnsiTheme="majorHAnsi"/>
                <w:b/>
                <w:bCs/>
                <w:smallCaps/>
                <w:noProof/>
                <w:spacing w:val="5"/>
                <w:lang w:val="en-GB"/>
              </w:rPr>
              <w:t>Definitions</w:t>
            </w:r>
            <w:r w:rsidR="00E02377">
              <w:rPr>
                <w:noProof/>
                <w:webHidden/>
              </w:rPr>
              <w:tab/>
            </w:r>
            <w:r w:rsidR="00E02377">
              <w:rPr>
                <w:noProof/>
                <w:webHidden/>
              </w:rPr>
              <w:fldChar w:fldCharType="begin"/>
            </w:r>
            <w:r w:rsidR="00E02377">
              <w:rPr>
                <w:noProof/>
                <w:webHidden/>
              </w:rPr>
              <w:instrText xml:space="preserve"> PAGEREF _Toc27325457 \h </w:instrText>
            </w:r>
            <w:r w:rsidR="00E02377">
              <w:rPr>
                <w:noProof/>
                <w:webHidden/>
              </w:rPr>
            </w:r>
            <w:r w:rsidR="00E02377">
              <w:rPr>
                <w:noProof/>
                <w:webHidden/>
              </w:rPr>
              <w:fldChar w:fldCharType="separate"/>
            </w:r>
            <w:r w:rsidR="00E02377">
              <w:rPr>
                <w:noProof/>
                <w:webHidden/>
              </w:rPr>
              <w:t>4</w:t>
            </w:r>
            <w:r w:rsidR="00E02377">
              <w:rPr>
                <w:noProof/>
                <w:webHidden/>
              </w:rPr>
              <w:fldChar w:fldCharType="end"/>
            </w:r>
          </w:hyperlink>
        </w:p>
        <w:p w:rsidR="00E02377" w:rsidRDefault="00A34EDB">
          <w:pPr>
            <w:pStyle w:val="TJ1"/>
            <w:tabs>
              <w:tab w:val="left" w:pos="440"/>
              <w:tab w:val="right" w:leader="dot" w:pos="9062"/>
            </w:tabs>
            <w:rPr>
              <w:rFonts w:eastAsiaTheme="minorEastAsia"/>
              <w:noProof/>
              <w:lang w:eastAsia="hu-HU"/>
            </w:rPr>
          </w:pPr>
          <w:hyperlink w:anchor="_Toc27325458" w:history="1">
            <w:r w:rsidR="00E02377" w:rsidRPr="003B67EC">
              <w:rPr>
                <w:rStyle w:val="Hiperhivatkozs"/>
                <w:rFonts w:asciiTheme="majorHAnsi" w:hAnsiTheme="majorHAnsi"/>
                <w:b/>
                <w:bCs/>
                <w:smallCaps/>
                <w:noProof/>
                <w:spacing w:val="5"/>
                <w:lang w:val="en-GB"/>
              </w:rPr>
              <w:t>3.</w:t>
            </w:r>
            <w:r w:rsidR="00E02377">
              <w:rPr>
                <w:rFonts w:eastAsiaTheme="minorEastAsia"/>
                <w:noProof/>
                <w:lang w:eastAsia="hu-HU"/>
              </w:rPr>
              <w:tab/>
            </w:r>
            <w:r w:rsidR="00E02377" w:rsidRPr="003B67EC">
              <w:rPr>
                <w:rStyle w:val="Hiperhivatkozs"/>
                <w:rFonts w:asciiTheme="majorHAnsi" w:hAnsiTheme="majorHAnsi"/>
                <w:b/>
                <w:bCs/>
                <w:smallCaps/>
                <w:noProof/>
                <w:spacing w:val="5"/>
                <w:lang w:val="en-GB"/>
              </w:rPr>
              <w:t>principles for the management of personal data</w:t>
            </w:r>
            <w:r w:rsidR="00E02377">
              <w:rPr>
                <w:noProof/>
                <w:webHidden/>
              </w:rPr>
              <w:tab/>
            </w:r>
            <w:r w:rsidR="00E02377">
              <w:rPr>
                <w:noProof/>
                <w:webHidden/>
              </w:rPr>
              <w:fldChar w:fldCharType="begin"/>
            </w:r>
            <w:r w:rsidR="00E02377">
              <w:rPr>
                <w:noProof/>
                <w:webHidden/>
              </w:rPr>
              <w:instrText xml:space="preserve"> PAGEREF _Toc27325458 \h </w:instrText>
            </w:r>
            <w:r w:rsidR="00E02377">
              <w:rPr>
                <w:noProof/>
                <w:webHidden/>
              </w:rPr>
            </w:r>
            <w:r w:rsidR="00E02377">
              <w:rPr>
                <w:noProof/>
                <w:webHidden/>
              </w:rPr>
              <w:fldChar w:fldCharType="separate"/>
            </w:r>
            <w:r w:rsidR="00E02377">
              <w:rPr>
                <w:noProof/>
                <w:webHidden/>
              </w:rPr>
              <w:t>5</w:t>
            </w:r>
            <w:r w:rsidR="00E02377">
              <w:rPr>
                <w:noProof/>
                <w:webHidden/>
              </w:rPr>
              <w:fldChar w:fldCharType="end"/>
            </w:r>
          </w:hyperlink>
        </w:p>
        <w:p w:rsidR="00E02377" w:rsidRDefault="00A34EDB">
          <w:pPr>
            <w:pStyle w:val="TJ1"/>
            <w:tabs>
              <w:tab w:val="left" w:pos="440"/>
              <w:tab w:val="right" w:leader="dot" w:pos="9062"/>
            </w:tabs>
            <w:rPr>
              <w:rFonts w:eastAsiaTheme="minorEastAsia"/>
              <w:noProof/>
              <w:lang w:eastAsia="hu-HU"/>
            </w:rPr>
          </w:pPr>
          <w:hyperlink w:anchor="_Toc27325459" w:history="1">
            <w:r w:rsidR="00E02377" w:rsidRPr="003B67EC">
              <w:rPr>
                <w:rStyle w:val="Hiperhivatkozs"/>
                <w:rFonts w:asciiTheme="majorHAnsi" w:hAnsiTheme="majorHAnsi"/>
                <w:b/>
                <w:bCs/>
                <w:smallCaps/>
                <w:noProof/>
                <w:spacing w:val="5"/>
                <w:lang w:val="en-GB"/>
              </w:rPr>
              <w:t>4.</w:t>
            </w:r>
            <w:r w:rsidR="00E02377">
              <w:rPr>
                <w:rFonts w:eastAsiaTheme="minorEastAsia"/>
                <w:noProof/>
                <w:lang w:eastAsia="hu-HU"/>
              </w:rPr>
              <w:tab/>
            </w:r>
            <w:r w:rsidR="00E02377" w:rsidRPr="003B67EC">
              <w:rPr>
                <w:rStyle w:val="Hiperhivatkozs"/>
                <w:rFonts w:asciiTheme="majorHAnsi" w:hAnsiTheme="majorHAnsi"/>
                <w:b/>
                <w:bCs/>
                <w:smallCaps/>
                <w:noProof/>
                <w:spacing w:val="5"/>
                <w:lang w:val="en-GB"/>
              </w:rPr>
              <w:t>Particular data magnagements</w:t>
            </w:r>
            <w:r w:rsidR="00E02377">
              <w:rPr>
                <w:noProof/>
                <w:webHidden/>
              </w:rPr>
              <w:tab/>
            </w:r>
            <w:r w:rsidR="00E02377">
              <w:rPr>
                <w:noProof/>
                <w:webHidden/>
              </w:rPr>
              <w:fldChar w:fldCharType="begin"/>
            </w:r>
            <w:r w:rsidR="00E02377">
              <w:rPr>
                <w:noProof/>
                <w:webHidden/>
              </w:rPr>
              <w:instrText xml:space="preserve"> PAGEREF _Toc27325459 \h </w:instrText>
            </w:r>
            <w:r w:rsidR="00E02377">
              <w:rPr>
                <w:noProof/>
                <w:webHidden/>
              </w:rPr>
            </w:r>
            <w:r w:rsidR="00E02377">
              <w:rPr>
                <w:noProof/>
                <w:webHidden/>
              </w:rPr>
              <w:fldChar w:fldCharType="separate"/>
            </w:r>
            <w:r w:rsidR="00E02377">
              <w:rPr>
                <w:noProof/>
                <w:webHidden/>
              </w:rPr>
              <w:t>6</w:t>
            </w:r>
            <w:r w:rsidR="00E02377">
              <w:rPr>
                <w:noProof/>
                <w:webHidden/>
              </w:rPr>
              <w:fldChar w:fldCharType="end"/>
            </w:r>
          </w:hyperlink>
        </w:p>
        <w:p w:rsidR="00E02377" w:rsidRDefault="00A34EDB">
          <w:pPr>
            <w:pStyle w:val="TJ2"/>
            <w:tabs>
              <w:tab w:val="left" w:pos="880"/>
              <w:tab w:val="right" w:leader="dot" w:pos="9062"/>
            </w:tabs>
            <w:rPr>
              <w:rFonts w:eastAsiaTheme="minorEastAsia"/>
              <w:noProof/>
              <w:lang w:eastAsia="hu-HU"/>
            </w:rPr>
          </w:pPr>
          <w:hyperlink w:anchor="_Toc27325460" w:history="1">
            <w:r w:rsidR="00E02377" w:rsidRPr="003B67EC">
              <w:rPr>
                <w:rStyle w:val="Hiperhivatkozs"/>
                <w:rFonts w:asciiTheme="majorHAnsi" w:hAnsiTheme="majorHAnsi"/>
                <w:b/>
                <w:bCs/>
                <w:smallCaps/>
                <w:noProof/>
                <w:spacing w:val="5"/>
                <w:lang w:val="en-GB"/>
              </w:rPr>
              <w:t>4.1.</w:t>
            </w:r>
            <w:r w:rsidR="00E02377">
              <w:rPr>
                <w:rFonts w:eastAsiaTheme="minorEastAsia"/>
                <w:noProof/>
                <w:lang w:eastAsia="hu-HU"/>
              </w:rPr>
              <w:tab/>
            </w:r>
            <w:r w:rsidR="00E02377" w:rsidRPr="003B67EC">
              <w:rPr>
                <w:rStyle w:val="Hiperhivatkozs"/>
                <w:rFonts w:asciiTheme="majorHAnsi" w:hAnsiTheme="majorHAnsi"/>
                <w:b/>
                <w:bCs/>
                <w:smallCaps/>
                <w:noProof/>
                <w:spacing w:val="5"/>
                <w:lang w:val="en-GB"/>
              </w:rPr>
              <w:t>card - registration</w:t>
            </w:r>
            <w:r w:rsidR="00E02377">
              <w:rPr>
                <w:noProof/>
                <w:webHidden/>
              </w:rPr>
              <w:tab/>
            </w:r>
            <w:r w:rsidR="00E02377">
              <w:rPr>
                <w:noProof/>
                <w:webHidden/>
              </w:rPr>
              <w:fldChar w:fldCharType="begin"/>
            </w:r>
            <w:r w:rsidR="00E02377">
              <w:rPr>
                <w:noProof/>
                <w:webHidden/>
              </w:rPr>
              <w:instrText xml:space="preserve"> PAGEREF _Toc27325460 \h </w:instrText>
            </w:r>
            <w:r w:rsidR="00E02377">
              <w:rPr>
                <w:noProof/>
                <w:webHidden/>
              </w:rPr>
            </w:r>
            <w:r w:rsidR="00E02377">
              <w:rPr>
                <w:noProof/>
                <w:webHidden/>
              </w:rPr>
              <w:fldChar w:fldCharType="separate"/>
            </w:r>
            <w:r w:rsidR="00E02377">
              <w:rPr>
                <w:noProof/>
                <w:webHidden/>
              </w:rPr>
              <w:t>6</w:t>
            </w:r>
            <w:r w:rsidR="00E02377">
              <w:rPr>
                <w:noProof/>
                <w:webHidden/>
              </w:rPr>
              <w:fldChar w:fldCharType="end"/>
            </w:r>
          </w:hyperlink>
        </w:p>
        <w:p w:rsidR="00E02377" w:rsidRDefault="00A34EDB">
          <w:pPr>
            <w:pStyle w:val="TJ2"/>
            <w:tabs>
              <w:tab w:val="left" w:pos="880"/>
              <w:tab w:val="right" w:leader="dot" w:pos="9062"/>
            </w:tabs>
            <w:rPr>
              <w:rFonts w:eastAsiaTheme="minorEastAsia"/>
              <w:noProof/>
              <w:lang w:eastAsia="hu-HU"/>
            </w:rPr>
          </w:pPr>
          <w:hyperlink w:anchor="_Toc27325461" w:history="1">
            <w:r w:rsidR="00E02377" w:rsidRPr="003B67EC">
              <w:rPr>
                <w:rStyle w:val="Hiperhivatkozs"/>
                <w:rFonts w:asciiTheme="majorHAnsi" w:hAnsiTheme="majorHAnsi"/>
                <w:noProof/>
                <w:spacing w:val="5"/>
                <w:lang w:val="en-GB"/>
              </w:rPr>
              <w:t>4.2.</w:t>
            </w:r>
            <w:r w:rsidR="00E02377">
              <w:rPr>
                <w:rFonts w:eastAsiaTheme="minorEastAsia"/>
                <w:noProof/>
                <w:lang w:eastAsia="hu-HU"/>
              </w:rPr>
              <w:tab/>
            </w:r>
            <w:r w:rsidR="00E02377" w:rsidRPr="003B67EC">
              <w:rPr>
                <w:rStyle w:val="Hiperhivatkozs"/>
                <w:rFonts w:asciiTheme="majorHAnsi" w:hAnsiTheme="majorHAnsi"/>
                <w:b/>
                <w:bCs/>
                <w:smallCaps/>
                <w:noProof/>
                <w:spacing w:val="5"/>
                <w:lang w:val="en-GB"/>
              </w:rPr>
              <w:t>Contact</w:t>
            </w:r>
            <w:r w:rsidR="00E02377">
              <w:rPr>
                <w:noProof/>
                <w:webHidden/>
              </w:rPr>
              <w:tab/>
            </w:r>
            <w:r w:rsidR="00E02377">
              <w:rPr>
                <w:noProof/>
                <w:webHidden/>
              </w:rPr>
              <w:fldChar w:fldCharType="begin"/>
            </w:r>
            <w:r w:rsidR="00E02377">
              <w:rPr>
                <w:noProof/>
                <w:webHidden/>
              </w:rPr>
              <w:instrText xml:space="preserve"> PAGEREF _Toc27325461 \h </w:instrText>
            </w:r>
            <w:r w:rsidR="00E02377">
              <w:rPr>
                <w:noProof/>
                <w:webHidden/>
              </w:rPr>
            </w:r>
            <w:r w:rsidR="00E02377">
              <w:rPr>
                <w:noProof/>
                <w:webHidden/>
              </w:rPr>
              <w:fldChar w:fldCharType="separate"/>
            </w:r>
            <w:r w:rsidR="00E02377">
              <w:rPr>
                <w:noProof/>
                <w:webHidden/>
              </w:rPr>
              <w:t>8</w:t>
            </w:r>
            <w:r w:rsidR="00E02377">
              <w:rPr>
                <w:noProof/>
                <w:webHidden/>
              </w:rPr>
              <w:fldChar w:fldCharType="end"/>
            </w:r>
          </w:hyperlink>
        </w:p>
        <w:p w:rsidR="00E02377" w:rsidRDefault="00A34EDB">
          <w:pPr>
            <w:pStyle w:val="TJ2"/>
            <w:tabs>
              <w:tab w:val="left" w:pos="880"/>
              <w:tab w:val="right" w:leader="dot" w:pos="9062"/>
            </w:tabs>
            <w:rPr>
              <w:rFonts w:eastAsiaTheme="minorEastAsia"/>
              <w:noProof/>
              <w:lang w:eastAsia="hu-HU"/>
            </w:rPr>
          </w:pPr>
          <w:hyperlink w:anchor="_Toc27325462" w:history="1">
            <w:r w:rsidR="00E02377" w:rsidRPr="003B67EC">
              <w:rPr>
                <w:rStyle w:val="Hiperhivatkozs"/>
                <w:rFonts w:asciiTheme="majorHAnsi" w:hAnsiTheme="majorHAnsi"/>
                <w:b/>
                <w:bCs/>
                <w:smallCaps/>
                <w:noProof/>
                <w:spacing w:val="5"/>
                <w:lang w:val="en-GB"/>
              </w:rPr>
              <w:t>4.3.</w:t>
            </w:r>
            <w:r w:rsidR="00E02377">
              <w:rPr>
                <w:rFonts w:eastAsiaTheme="minorEastAsia"/>
                <w:noProof/>
                <w:lang w:eastAsia="hu-HU"/>
              </w:rPr>
              <w:tab/>
            </w:r>
            <w:r w:rsidR="00E02377" w:rsidRPr="003B67EC">
              <w:rPr>
                <w:rStyle w:val="Hiperhivatkozs"/>
                <w:rFonts w:asciiTheme="majorHAnsi" w:hAnsiTheme="majorHAnsi"/>
                <w:b/>
                <w:bCs/>
                <w:smallCaps/>
                <w:noProof/>
                <w:spacing w:val="5"/>
                <w:lang w:val="en-GB"/>
              </w:rPr>
              <w:t>customer communication</w:t>
            </w:r>
            <w:r w:rsidR="00E02377">
              <w:rPr>
                <w:noProof/>
                <w:webHidden/>
              </w:rPr>
              <w:tab/>
            </w:r>
            <w:r w:rsidR="00E02377">
              <w:rPr>
                <w:noProof/>
                <w:webHidden/>
              </w:rPr>
              <w:fldChar w:fldCharType="begin"/>
            </w:r>
            <w:r w:rsidR="00E02377">
              <w:rPr>
                <w:noProof/>
                <w:webHidden/>
              </w:rPr>
              <w:instrText xml:space="preserve"> PAGEREF _Toc27325462 \h </w:instrText>
            </w:r>
            <w:r w:rsidR="00E02377">
              <w:rPr>
                <w:noProof/>
                <w:webHidden/>
              </w:rPr>
            </w:r>
            <w:r w:rsidR="00E02377">
              <w:rPr>
                <w:noProof/>
                <w:webHidden/>
              </w:rPr>
              <w:fldChar w:fldCharType="separate"/>
            </w:r>
            <w:r w:rsidR="00E02377">
              <w:rPr>
                <w:noProof/>
                <w:webHidden/>
              </w:rPr>
              <w:t>10</w:t>
            </w:r>
            <w:r w:rsidR="00E02377">
              <w:rPr>
                <w:noProof/>
                <w:webHidden/>
              </w:rPr>
              <w:fldChar w:fldCharType="end"/>
            </w:r>
          </w:hyperlink>
        </w:p>
        <w:p w:rsidR="00E02377" w:rsidRDefault="00A34EDB">
          <w:pPr>
            <w:pStyle w:val="TJ2"/>
            <w:tabs>
              <w:tab w:val="left" w:pos="880"/>
              <w:tab w:val="right" w:leader="dot" w:pos="9062"/>
            </w:tabs>
            <w:rPr>
              <w:rFonts w:eastAsiaTheme="minorEastAsia"/>
              <w:noProof/>
              <w:lang w:eastAsia="hu-HU"/>
            </w:rPr>
          </w:pPr>
          <w:hyperlink w:anchor="_Toc27325463" w:history="1">
            <w:r w:rsidR="00E02377" w:rsidRPr="003B67EC">
              <w:rPr>
                <w:rStyle w:val="Hiperhivatkozs"/>
                <w:rFonts w:asciiTheme="majorHAnsi" w:hAnsiTheme="majorHAnsi"/>
                <w:b/>
                <w:bCs/>
                <w:smallCaps/>
                <w:noProof/>
                <w:spacing w:val="5"/>
                <w:lang w:val="en-GB"/>
              </w:rPr>
              <w:t>4.4.</w:t>
            </w:r>
            <w:r w:rsidR="00E02377">
              <w:rPr>
                <w:rFonts w:eastAsiaTheme="minorEastAsia"/>
                <w:noProof/>
                <w:lang w:eastAsia="hu-HU"/>
              </w:rPr>
              <w:tab/>
            </w:r>
            <w:r w:rsidR="00E02377" w:rsidRPr="003B67EC">
              <w:rPr>
                <w:rStyle w:val="Hiperhivatkozs"/>
                <w:rFonts w:asciiTheme="majorHAnsi" w:hAnsiTheme="majorHAnsi"/>
                <w:b/>
                <w:bCs/>
                <w:smallCaps/>
                <w:noProof/>
                <w:spacing w:val="5"/>
                <w:lang w:val="en-GB"/>
              </w:rPr>
              <w:t>newsletter, dm activity</w:t>
            </w:r>
            <w:r w:rsidR="00E02377">
              <w:rPr>
                <w:noProof/>
                <w:webHidden/>
              </w:rPr>
              <w:tab/>
            </w:r>
            <w:r w:rsidR="00E02377">
              <w:rPr>
                <w:noProof/>
                <w:webHidden/>
              </w:rPr>
              <w:fldChar w:fldCharType="begin"/>
            </w:r>
            <w:r w:rsidR="00E02377">
              <w:rPr>
                <w:noProof/>
                <w:webHidden/>
              </w:rPr>
              <w:instrText xml:space="preserve"> PAGEREF _Toc27325463 \h </w:instrText>
            </w:r>
            <w:r w:rsidR="00E02377">
              <w:rPr>
                <w:noProof/>
                <w:webHidden/>
              </w:rPr>
            </w:r>
            <w:r w:rsidR="00E02377">
              <w:rPr>
                <w:noProof/>
                <w:webHidden/>
              </w:rPr>
              <w:fldChar w:fldCharType="separate"/>
            </w:r>
            <w:r w:rsidR="00E02377">
              <w:rPr>
                <w:noProof/>
                <w:webHidden/>
              </w:rPr>
              <w:t>12</w:t>
            </w:r>
            <w:r w:rsidR="00E02377">
              <w:rPr>
                <w:noProof/>
                <w:webHidden/>
              </w:rPr>
              <w:fldChar w:fldCharType="end"/>
            </w:r>
          </w:hyperlink>
        </w:p>
        <w:p w:rsidR="00E02377" w:rsidRDefault="00A34EDB">
          <w:pPr>
            <w:pStyle w:val="TJ1"/>
            <w:tabs>
              <w:tab w:val="left" w:pos="440"/>
              <w:tab w:val="right" w:leader="dot" w:pos="9062"/>
            </w:tabs>
            <w:rPr>
              <w:rFonts w:eastAsiaTheme="minorEastAsia"/>
              <w:noProof/>
              <w:lang w:eastAsia="hu-HU"/>
            </w:rPr>
          </w:pPr>
          <w:hyperlink w:anchor="_Toc27325464" w:history="1">
            <w:r w:rsidR="00E02377" w:rsidRPr="003B67EC">
              <w:rPr>
                <w:rStyle w:val="Hiperhivatkozs"/>
                <w:rFonts w:asciiTheme="majorHAnsi" w:hAnsiTheme="majorHAnsi"/>
                <w:b/>
                <w:bCs/>
                <w:smallCaps/>
                <w:noProof/>
                <w:spacing w:val="5"/>
                <w:lang w:val="en-GB"/>
              </w:rPr>
              <w:t>5.</w:t>
            </w:r>
            <w:r w:rsidR="00E02377">
              <w:rPr>
                <w:rFonts w:eastAsiaTheme="minorEastAsia"/>
                <w:noProof/>
                <w:lang w:eastAsia="hu-HU"/>
              </w:rPr>
              <w:tab/>
            </w:r>
            <w:r w:rsidR="00E02377" w:rsidRPr="003B67EC">
              <w:rPr>
                <w:rStyle w:val="Hiperhivatkozs"/>
                <w:rFonts w:asciiTheme="majorHAnsi" w:hAnsiTheme="majorHAnsi"/>
                <w:b/>
                <w:bCs/>
                <w:smallCaps/>
                <w:noProof/>
                <w:spacing w:val="5"/>
                <w:lang w:val="en-GB"/>
              </w:rPr>
              <w:t>recipients to which personal data shall be communicated</w:t>
            </w:r>
            <w:r w:rsidR="00E02377">
              <w:rPr>
                <w:noProof/>
                <w:webHidden/>
              </w:rPr>
              <w:tab/>
            </w:r>
            <w:r w:rsidR="00E02377">
              <w:rPr>
                <w:noProof/>
                <w:webHidden/>
              </w:rPr>
              <w:fldChar w:fldCharType="begin"/>
            </w:r>
            <w:r w:rsidR="00E02377">
              <w:rPr>
                <w:noProof/>
                <w:webHidden/>
              </w:rPr>
              <w:instrText xml:space="preserve"> PAGEREF _Toc27325464 \h </w:instrText>
            </w:r>
            <w:r w:rsidR="00E02377">
              <w:rPr>
                <w:noProof/>
                <w:webHidden/>
              </w:rPr>
            </w:r>
            <w:r w:rsidR="00E02377">
              <w:rPr>
                <w:noProof/>
                <w:webHidden/>
              </w:rPr>
              <w:fldChar w:fldCharType="separate"/>
            </w:r>
            <w:r w:rsidR="00E02377">
              <w:rPr>
                <w:noProof/>
                <w:webHidden/>
              </w:rPr>
              <w:t>14</w:t>
            </w:r>
            <w:r w:rsidR="00E02377">
              <w:rPr>
                <w:noProof/>
                <w:webHidden/>
              </w:rPr>
              <w:fldChar w:fldCharType="end"/>
            </w:r>
          </w:hyperlink>
        </w:p>
        <w:p w:rsidR="00E02377" w:rsidRDefault="00A34EDB">
          <w:pPr>
            <w:pStyle w:val="TJ2"/>
            <w:tabs>
              <w:tab w:val="left" w:pos="880"/>
              <w:tab w:val="right" w:leader="dot" w:pos="9062"/>
            </w:tabs>
            <w:rPr>
              <w:rFonts w:eastAsiaTheme="minorEastAsia"/>
              <w:noProof/>
              <w:lang w:eastAsia="hu-HU"/>
            </w:rPr>
          </w:pPr>
          <w:hyperlink w:anchor="_Toc27325465" w:history="1">
            <w:r w:rsidR="00E02377" w:rsidRPr="003B67EC">
              <w:rPr>
                <w:rStyle w:val="Hiperhivatkozs"/>
                <w:rFonts w:asciiTheme="majorHAnsi" w:hAnsiTheme="majorHAnsi"/>
                <w:b/>
                <w:bCs/>
                <w:smallCaps/>
                <w:noProof/>
                <w:spacing w:val="5"/>
                <w:lang w:val="en-GB"/>
              </w:rPr>
              <w:t>5.1.</w:t>
            </w:r>
            <w:r w:rsidR="00E02377">
              <w:rPr>
                <w:rFonts w:eastAsiaTheme="minorEastAsia"/>
                <w:noProof/>
                <w:lang w:eastAsia="hu-HU"/>
              </w:rPr>
              <w:tab/>
            </w:r>
            <w:r w:rsidR="00E02377" w:rsidRPr="003B67EC">
              <w:rPr>
                <w:rStyle w:val="Hiperhivatkozs"/>
                <w:rFonts w:asciiTheme="majorHAnsi" w:hAnsiTheme="majorHAnsi"/>
                <w:b/>
                <w:bCs/>
                <w:smallCaps/>
                <w:noProof/>
                <w:spacing w:val="5"/>
                <w:lang w:val="en-GB"/>
              </w:rPr>
              <w:t>data processors (who manages data in the name of the data manager)</w:t>
            </w:r>
            <w:r w:rsidR="00E02377">
              <w:rPr>
                <w:noProof/>
                <w:webHidden/>
              </w:rPr>
              <w:tab/>
            </w:r>
            <w:r w:rsidR="00E02377">
              <w:rPr>
                <w:noProof/>
                <w:webHidden/>
              </w:rPr>
              <w:fldChar w:fldCharType="begin"/>
            </w:r>
            <w:r w:rsidR="00E02377">
              <w:rPr>
                <w:noProof/>
                <w:webHidden/>
              </w:rPr>
              <w:instrText xml:space="preserve"> PAGEREF _Toc27325465 \h </w:instrText>
            </w:r>
            <w:r w:rsidR="00E02377">
              <w:rPr>
                <w:noProof/>
                <w:webHidden/>
              </w:rPr>
            </w:r>
            <w:r w:rsidR="00E02377">
              <w:rPr>
                <w:noProof/>
                <w:webHidden/>
              </w:rPr>
              <w:fldChar w:fldCharType="separate"/>
            </w:r>
            <w:r w:rsidR="00E02377">
              <w:rPr>
                <w:noProof/>
                <w:webHidden/>
              </w:rPr>
              <w:t>14</w:t>
            </w:r>
            <w:r w:rsidR="00E02377">
              <w:rPr>
                <w:noProof/>
                <w:webHidden/>
              </w:rPr>
              <w:fldChar w:fldCharType="end"/>
            </w:r>
          </w:hyperlink>
        </w:p>
        <w:p w:rsidR="00E02377" w:rsidRDefault="00A34EDB">
          <w:pPr>
            <w:pStyle w:val="TJ1"/>
            <w:tabs>
              <w:tab w:val="left" w:pos="440"/>
              <w:tab w:val="right" w:leader="dot" w:pos="9062"/>
            </w:tabs>
            <w:rPr>
              <w:rFonts w:eastAsiaTheme="minorEastAsia"/>
              <w:noProof/>
              <w:lang w:eastAsia="hu-HU"/>
            </w:rPr>
          </w:pPr>
          <w:hyperlink w:anchor="_Toc27325466" w:history="1">
            <w:r w:rsidR="00E02377" w:rsidRPr="003B67EC">
              <w:rPr>
                <w:rStyle w:val="Hiperhivatkozs"/>
                <w:rFonts w:asciiTheme="majorHAnsi" w:hAnsiTheme="majorHAnsi"/>
                <w:b/>
                <w:bCs/>
                <w:smallCaps/>
                <w:noProof/>
                <w:spacing w:val="5"/>
                <w:lang w:val="en-GB"/>
              </w:rPr>
              <w:t>6.</w:t>
            </w:r>
            <w:r w:rsidR="00E02377">
              <w:rPr>
                <w:rFonts w:eastAsiaTheme="minorEastAsia"/>
                <w:noProof/>
                <w:lang w:eastAsia="hu-HU"/>
              </w:rPr>
              <w:tab/>
            </w:r>
            <w:r w:rsidR="00E02377" w:rsidRPr="003B67EC">
              <w:rPr>
                <w:rStyle w:val="Hiperhivatkozs"/>
                <w:rFonts w:asciiTheme="majorHAnsi" w:hAnsiTheme="majorHAnsi"/>
                <w:b/>
                <w:bCs/>
                <w:smallCaps/>
                <w:noProof/>
                <w:spacing w:val="5"/>
                <w:lang w:val="en-GB"/>
              </w:rPr>
              <w:t>management of Cookie(s)</w:t>
            </w:r>
            <w:r w:rsidR="00E02377">
              <w:rPr>
                <w:noProof/>
                <w:webHidden/>
              </w:rPr>
              <w:tab/>
            </w:r>
            <w:r w:rsidR="00E02377">
              <w:rPr>
                <w:noProof/>
                <w:webHidden/>
              </w:rPr>
              <w:fldChar w:fldCharType="begin"/>
            </w:r>
            <w:r w:rsidR="00E02377">
              <w:rPr>
                <w:noProof/>
                <w:webHidden/>
              </w:rPr>
              <w:instrText xml:space="preserve"> PAGEREF _Toc27325466 \h </w:instrText>
            </w:r>
            <w:r w:rsidR="00E02377">
              <w:rPr>
                <w:noProof/>
                <w:webHidden/>
              </w:rPr>
            </w:r>
            <w:r w:rsidR="00E02377">
              <w:rPr>
                <w:noProof/>
                <w:webHidden/>
              </w:rPr>
              <w:fldChar w:fldCharType="separate"/>
            </w:r>
            <w:r w:rsidR="00E02377">
              <w:rPr>
                <w:noProof/>
                <w:webHidden/>
              </w:rPr>
              <w:t>16</w:t>
            </w:r>
            <w:r w:rsidR="00E02377">
              <w:rPr>
                <w:noProof/>
                <w:webHidden/>
              </w:rPr>
              <w:fldChar w:fldCharType="end"/>
            </w:r>
          </w:hyperlink>
        </w:p>
        <w:p w:rsidR="00E02377" w:rsidRDefault="00A34EDB">
          <w:pPr>
            <w:pStyle w:val="TJ1"/>
            <w:tabs>
              <w:tab w:val="left" w:pos="440"/>
              <w:tab w:val="right" w:leader="dot" w:pos="9062"/>
            </w:tabs>
            <w:rPr>
              <w:rFonts w:eastAsiaTheme="minorEastAsia"/>
              <w:noProof/>
              <w:lang w:eastAsia="hu-HU"/>
            </w:rPr>
          </w:pPr>
          <w:hyperlink w:anchor="_Toc27325467" w:history="1">
            <w:r w:rsidR="00E02377" w:rsidRPr="003B67EC">
              <w:rPr>
                <w:rStyle w:val="Hiperhivatkozs"/>
                <w:b/>
                <w:bCs/>
                <w:smallCaps/>
                <w:noProof/>
                <w:spacing w:val="5"/>
                <w:lang w:val="en-GB"/>
              </w:rPr>
              <w:t>7.</w:t>
            </w:r>
            <w:r w:rsidR="00E02377">
              <w:rPr>
                <w:rFonts w:eastAsiaTheme="minorEastAsia"/>
                <w:noProof/>
                <w:lang w:eastAsia="hu-HU"/>
              </w:rPr>
              <w:tab/>
            </w:r>
            <w:r w:rsidR="00E02377" w:rsidRPr="003B67EC">
              <w:rPr>
                <w:rStyle w:val="Hiperhivatkozs"/>
                <w:rFonts w:asciiTheme="majorHAnsi" w:hAnsiTheme="majorHAnsi"/>
                <w:b/>
                <w:bCs/>
                <w:smallCaps/>
                <w:noProof/>
                <w:spacing w:val="5"/>
                <w:lang w:val="en-GB"/>
              </w:rPr>
              <w:t>using google and facebook services</w:t>
            </w:r>
            <w:r w:rsidR="00E02377">
              <w:rPr>
                <w:noProof/>
                <w:webHidden/>
              </w:rPr>
              <w:tab/>
            </w:r>
            <w:r w:rsidR="00E02377">
              <w:rPr>
                <w:noProof/>
                <w:webHidden/>
              </w:rPr>
              <w:fldChar w:fldCharType="begin"/>
            </w:r>
            <w:r w:rsidR="00E02377">
              <w:rPr>
                <w:noProof/>
                <w:webHidden/>
              </w:rPr>
              <w:instrText xml:space="preserve"> PAGEREF _Toc27325467 \h </w:instrText>
            </w:r>
            <w:r w:rsidR="00E02377">
              <w:rPr>
                <w:noProof/>
                <w:webHidden/>
              </w:rPr>
            </w:r>
            <w:r w:rsidR="00E02377">
              <w:rPr>
                <w:noProof/>
                <w:webHidden/>
              </w:rPr>
              <w:fldChar w:fldCharType="separate"/>
            </w:r>
            <w:r w:rsidR="00E02377">
              <w:rPr>
                <w:noProof/>
                <w:webHidden/>
              </w:rPr>
              <w:t>18</w:t>
            </w:r>
            <w:r w:rsidR="00E02377">
              <w:rPr>
                <w:noProof/>
                <w:webHidden/>
              </w:rPr>
              <w:fldChar w:fldCharType="end"/>
            </w:r>
          </w:hyperlink>
        </w:p>
        <w:p w:rsidR="00E02377" w:rsidRDefault="00A34EDB">
          <w:pPr>
            <w:pStyle w:val="TJ2"/>
            <w:tabs>
              <w:tab w:val="left" w:pos="880"/>
              <w:tab w:val="right" w:leader="dot" w:pos="9062"/>
            </w:tabs>
            <w:rPr>
              <w:rFonts w:eastAsiaTheme="minorEastAsia"/>
              <w:noProof/>
              <w:lang w:eastAsia="hu-HU"/>
            </w:rPr>
          </w:pPr>
          <w:hyperlink w:anchor="_Toc27325468" w:history="1">
            <w:r w:rsidR="00E02377" w:rsidRPr="003B67EC">
              <w:rPr>
                <w:rStyle w:val="Hiperhivatkozs"/>
                <w:b/>
                <w:bCs/>
                <w:smallCaps/>
                <w:noProof/>
                <w:spacing w:val="5"/>
                <w:lang w:val="en-GB"/>
              </w:rPr>
              <w:t>7.1.</w:t>
            </w:r>
            <w:r w:rsidR="00E02377">
              <w:rPr>
                <w:rFonts w:eastAsiaTheme="minorEastAsia"/>
                <w:noProof/>
                <w:lang w:eastAsia="hu-HU"/>
              </w:rPr>
              <w:tab/>
            </w:r>
            <w:r w:rsidR="00E02377" w:rsidRPr="003B67EC">
              <w:rPr>
                <w:rStyle w:val="Hiperhivatkozs"/>
                <w:rFonts w:asciiTheme="majorHAnsi" w:hAnsiTheme="majorHAnsi"/>
                <w:b/>
                <w:bCs/>
                <w:smallCaps/>
                <w:noProof/>
                <w:spacing w:val="5"/>
                <w:lang w:val="en-GB"/>
              </w:rPr>
              <w:t>using Google Ads conversion tracking</w:t>
            </w:r>
            <w:r w:rsidR="00E02377">
              <w:rPr>
                <w:noProof/>
                <w:webHidden/>
              </w:rPr>
              <w:tab/>
            </w:r>
            <w:r w:rsidR="00E02377">
              <w:rPr>
                <w:noProof/>
                <w:webHidden/>
              </w:rPr>
              <w:fldChar w:fldCharType="begin"/>
            </w:r>
            <w:r w:rsidR="00E02377">
              <w:rPr>
                <w:noProof/>
                <w:webHidden/>
              </w:rPr>
              <w:instrText xml:space="preserve"> PAGEREF _Toc27325468 \h </w:instrText>
            </w:r>
            <w:r w:rsidR="00E02377">
              <w:rPr>
                <w:noProof/>
                <w:webHidden/>
              </w:rPr>
            </w:r>
            <w:r w:rsidR="00E02377">
              <w:rPr>
                <w:noProof/>
                <w:webHidden/>
              </w:rPr>
              <w:fldChar w:fldCharType="separate"/>
            </w:r>
            <w:r w:rsidR="00E02377">
              <w:rPr>
                <w:noProof/>
                <w:webHidden/>
              </w:rPr>
              <w:t>18</w:t>
            </w:r>
            <w:r w:rsidR="00E02377">
              <w:rPr>
                <w:noProof/>
                <w:webHidden/>
              </w:rPr>
              <w:fldChar w:fldCharType="end"/>
            </w:r>
          </w:hyperlink>
        </w:p>
        <w:p w:rsidR="00E02377" w:rsidRDefault="00A34EDB">
          <w:pPr>
            <w:pStyle w:val="TJ2"/>
            <w:tabs>
              <w:tab w:val="left" w:pos="880"/>
              <w:tab w:val="right" w:leader="dot" w:pos="9062"/>
            </w:tabs>
            <w:rPr>
              <w:rFonts w:eastAsiaTheme="minorEastAsia"/>
              <w:noProof/>
              <w:lang w:eastAsia="hu-HU"/>
            </w:rPr>
          </w:pPr>
          <w:hyperlink w:anchor="_Toc27325469" w:history="1">
            <w:r w:rsidR="00E02377" w:rsidRPr="003B67EC">
              <w:rPr>
                <w:rStyle w:val="Hiperhivatkozs"/>
                <w:rFonts w:asciiTheme="majorHAnsi" w:hAnsiTheme="majorHAnsi"/>
                <w:b/>
                <w:bCs/>
                <w:smallCaps/>
                <w:noProof/>
                <w:spacing w:val="5"/>
                <w:lang w:val="en-GB"/>
              </w:rPr>
              <w:t>7.2.</w:t>
            </w:r>
            <w:r w:rsidR="00E02377">
              <w:rPr>
                <w:rFonts w:eastAsiaTheme="minorEastAsia"/>
                <w:noProof/>
                <w:lang w:eastAsia="hu-HU"/>
              </w:rPr>
              <w:tab/>
            </w:r>
            <w:r w:rsidR="00E02377" w:rsidRPr="003B67EC">
              <w:rPr>
                <w:rStyle w:val="Hiperhivatkozs"/>
                <w:rFonts w:asciiTheme="majorHAnsi" w:hAnsiTheme="majorHAnsi"/>
                <w:b/>
                <w:bCs/>
                <w:smallCaps/>
                <w:noProof/>
                <w:spacing w:val="5"/>
                <w:lang w:val="en-GB"/>
              </w:rPr>
              <w:t>Using Google Analytics</w:t>
            </w:r>
            <w:r w:rsidR="00E02377">
              <w:rPr>
                <w:noProof/>
                <w:webHidden/>
              </w:rPr>
              <w:tab/>
            </w:r>
            <w:r w:rsidR="00E02377">
              <w:rPr>
                <w:noProof/>
                <w:webHidden/>
              </w:rPr>
              <w:fldChar w:fldCharType="begin"/>
            </w:r>
            <w:r w:rsidR="00E02377">
              <w:rPr>
                <w:noProof/>
                <w:webHidden/>
              </w:rPr>
              <w:instrText xml:space="preserve"> PAGEREF _Toc27325469 \h </w:instrText>
            </w:r>
            <w:r w:rsidR="00E02377">
              <w:rPr>
                <w:noProof/>
                <w:webHidden/>
              </w:rPr>
            </w:r>
            <w:r w:rsidR="00E02377">
              <w:rPr>
                <w:noProof/>
                <w:webHidden/>
              </w:rPr>
              <w:fldChar w:fldCharType="separate"/>
            </w:r>
            <w:r w:rsidR="00E02377">
              <w:rPr>
                <w:noProof/>
                <w:webHidden/>
              </w:rPr>
              <w:t>18</w:t>
            </w:r>
            <w:r w:rsidR="00E02377">
              <w:rPr>
                <w:noProof/>
                <w:webHidden/>
              </w:rPr>
              <w:fldChar w:fldCharType="end"/>
            </w:r>
          </w:hyperlink>
        </w:p>
        <w:p w:rsidR="00E02377" w:rsidRDefault="00A34EDB">
          <w:pPr>
            <w:pStyle w:val="TJ2"/>
            <w:tabs>
              <w:tab w:val="left" w:pos="880"/>
              <w:tab w:val="right" w:leader="dot" w:pos="9062"/>
            </w:tabs>
            <w:rPr>
              <w:rFonts w:eastAsiaTheme="minorEastAsia"/>
              <w:noProof/>
              <w:lang w:eastAsia="hu-HU"/>
            </w:rPr>
          </w:pPr>
          <w:hyperlink w:anchor="_Toc27325470" w:history="1">
            <w:r w:rsidR="00E02377" w:rsidRPr="003B67EC">
              <w:rPr>
                <w:rStyle w:val="Hiperhivatkozs"/>
                <w:rFonts w:asciiTheme="majorHAnsi" w:hAnsiTheme="majorHAnsi"/>
                <w:b/>
                <w:bCs/>
                <w:smallCaps/>
                <w:noProof/>
                <w:spacing w:val="5"/>
                <w:lang w:val="en-GB"/>
              </w:rPr>
              <w:t>7.3.</w:t>
            </w:r>
            <w:r w:rsidR="00E02377">
              <w:rPr>
                <w:rFonts w:eastAsiaTheme="minorEastAsia"/>
                <w:noProof/>
                <w:lang w:eastAsia="hu-HU"/>
              </w:rPr>
              <w:tab/>
            </w:r>
            <w:r w:rsidR="00E02377" w:rsidRPr="003B67EC">
              <w:rPr>
                <w:rStyle w:val="Hiperhivatkozs"/>
                <w:rFonts w:asciiTheme="majorHAnsi" w:hAnsiTheme="majorHAnsi"/>
                <w:b/>
                <w:bCs/>
                <w:smallCaps/>
                <w:noProof/>
                <w:spacing w:val="5"/>
                <w:lang w:val="en-GB"/>
              </w:rPr>
              <w:t>social networking sites</w:t>
            </w:r>
            <w:r w:rsidR="00E02377">
              <w:rPr>
                <w:noProof/>
                <w:webHidden/>
              </w:rPr>
              <w:tab/>
            </w:r>
            <w:r w:rsidR="00E02377">
              <w:rPr>
                <w:noProof/>
                <w:webHidden/>
              </w:rPr>
              <w:fldChar w:fldCharType="begin"/>
            </w:r>
            <w:r w:rsidR="00E02377">
              <w:rPr>
                <w:noProof/>
                <w:webHidden/>
              </w:rPr>
              <w:instrText xml:space="preserve"> PAGEREF _Toc27325470 \h </w:instrText>
            </w:r>
            <w:r w:rsidR="00E02377">
              <w:rPr>
                <w:noProof/>
                <w:webHidden/>
              </w:rPr>
            </w:r>
            <w:r w:rsidR="00E02377">
              <w:rPr>
                <w:noProof/>
                <w:webHidden/>
              </w:rPr>
              <w:fldChar w:fldCharType="separate"/>
            </w:r>
            <w:r w:rsidR="00E02377">
              <w:rPr>
                <w:noProof/>
                <w:webHidden/>
              </w:rPr>
              <w:t>19</w:t>
            </w:r>
            <w:r w:rsidR="00E02377">
              <w:rPr>
                <w:noProof/>
                <w:webHidden/>
              </w:rPr>
              <w:fldChar w:fldCharType="end"/>
            </w:r>
          </w:hyperlink>
        </w:p>
        <w:p w:rsidR="00E02377" w:rsidRDefault="00A34EDB">
          <w:pPr>
            <w:pStyle w:val="TJ1"/>
            <w:tabs>
              <w:tab w:val="left" w:pos="440"/>
              <w:tab w:val="right" w:leader="dot" w:pos="9062"/>
            </w:tabs>
            <w:rPr>
              <w:rFonts w:eastAsiaTheme="minorEastAsia"/>
              <w:noProof/>
              <w:lang w:eastAsia="hu-HU"/>
            </w:rPr>
          </w:pPr>
          <w:hyperlink w:anchor="_Toc27325471" w:history="1">
            <w:r w:rsidR="00E02377" w:rsidRPr="003B67EC">
              <w:rPr>
                <w:rStyle w:val="Hiperhivatkozs"/>
                <w:rFonts w:asciiTheme="majorHAnsi" w:hAnsiTheme="majorHAnsi"/>
                <w:b/>
                <w:bCs/>
                <w:smallCaps/>
                <w:noProof/>
                <w:spacing w:val="5"/>
                <w:lang w:val="en-GB"/>
              </w:rPr>
              <w:t>8.</w:t>
            </w:r>
            <w:r w:rsidR="00E02377">
              <w:rPr>
                <w:rFonts w:eastAsiaTheme="minorEastAsia"/>
                <w:noProof/>
                <w:lang w:eastAsia="hu-HU"/>
              </w:rPr>
              <w:tab/>
            </w:r>
            <w:r w:rsidR="00E02377" w:rsidRPr="003B67EC">
              <w:rPr>
                <w:rStyle w:val="Hiperhivatkozs"/>
                <w:rFonts w:asciiTheme="majorHAnsi" w:hAnsiTheme="majorHAnsi"/>
                <w:b/>
                <w:bCs/>
                <w:smallCaps/>
                <w:noProof/>
                <w:spacing w:val="5"/>
                <w:lang w:val="en-GB"/>
              </w:rPr>
              <w:t>customer relations and other data management</w:t>
            </w:r>
            <w:r w:rsidR="00E02377">
              <w:rPr>
                <w:noProof/>
                <w:webHidden/>
              </w:rPr>
              <w:tab/>
            </w:r>
            <w:r w:rsidR="00E02377">
              <w:rPr>
                <w:noProof/>
                <w:webHidden/>
              </w:rPr>
              <w:fldChar w:fldCharType="begin"/>
            </w:r>
            <w:r w:rsidR="00E02377">
              <w:rPr>
                <w:noProof/>
                <w:webHidden/>
              </w:rPr>
              <w:instrText xml:space="preserve"> PAGEREF _Toc27325471 \h </w:instrText>
            </w:r>
            <w:r w:rsidR="00E02377">
              <w:rPr>
                <w:noProof/>
                <w:webHidden/>
              </w:rPr>
            </w:r>
            <w:r w:rsidR="00E02377">
              <w:rPr>
                <w:noProof/>
                <w:webHidden/>
              </w:rPr>
              <w:fldChar w:fldCharType="separate"/>
            </w:r>
            <w:r w:rsidR="00E02377">
              <w:rPr>
                <w:noProof/>
                <w:webHidden/>
              </w:rPr>
              <w:t>20</w:t>
            </w:r>
            <w:r w:rsidR="00E02377">
              <w:rPr>
                <w:noProof/>
                <w:webHidden/>
              </w:rPr>
              <w:fldChar w:fldCharType="end"/>
            </w:r>
          </w:hyperlink>
        </w:p>
        <w:p w:rsidR="00E02377" w:rsidRDefault="00A34EDB">
          <w:pPr>
            <w:pStyle w:val="TJ1"/>
            <w:tabs>
              <w:tab w:val="left" w:pos="440"/>
              <w:tab w:val="right" w:leader="dot" w:pos="9062"/>
            </w:tabs>
            <w:rPr>
              <w:rFonts w:eastAsiaTheme="minorEastAsia"/>
              <w:noProof/>
              <w:lang w:eastAsia="hu-HU"/>
            </w:rPr>
          </w:pPr>
          <w:hyperlink w:anchor="_Toc27325472" w:history="1">
            <w:r w:rsidR="00E02377" w:rsidRPr="003B67EC">
              <w:rPr>
                <w:rStyle w:val="Hiperhivatkozs"/>
                <w:rFonts w:asciiTheme="majorHAnsi" w:hAnsiTheme="majorHAnsi"/>
                <w:b/>
                <w:bCs/>
                <w:smallCaps/>
                <w:noProof/>
                <w:spacing w:val="5"/>
                <w:lang w:val="en-GB"/>
              </w:rPr>
              <w:t>9.</w:t>
            </w:r>
            <w:r w:rsidR="00E02377">
              <w:rPr>
                <w:rFonts w:eastAsiaTheme="minorEastAsia"/>
                <w:noProof/>
                <w:lang w:eastAsia="hu-HU"/>
              </w:rPr>
              <w:tab/>
            </w:r>
            <w:r w:rsidR="00E02377" w:rsidRPr="003B67EC">
              <w:rPr>
                <w:rStyle w:val="Hiperhivatkozs"/>
                <w:rFonts w:asciiTheme="majorHAnsi" w:hAnsiTheme="majorHAnsi"/>
                <w:b/>
                <w:bCs/>
                <w:smallCaps/>
                <w:noProof/>
                <w:spacing w:val="5"/>
                <w:lang w:val="en-GB"/>
              </w:rPr>
              <w:t>rights of data subjects</w:t>
            </w:r>
            <w:r w:rsidR="00E02377">
              <w:rPr>
                <w:noProof/>
                <w:webHidden/>
              </w:rPr>
              <w:tab/>
            </w:r>
            <w:r w:rsidR="00E02377">
              <w:rPr>
                <w:noProof/>
                <w:webHidden/>
              </w:rPr>
              <w:fldChar w:fldCharType="begin"/>
            </w:r>
            <w:r w:rsidR="00E02377">
              <w:rPr>
                <w:noProof/>
                <w:webHidden/>
              </w:rPr>
              <w:instrText xml:space="preserve"> PAGEREF _Toc27325472 \h </w:instrText>
            </w:r>
            <w:r w:rsidR="00E02377">
              <w:rPr>
                <w:noProof/>
                <w:webHidden/>
              </w:rPr>
            </w:r>
            <w:r w:rsidR="00E02377">
              <w:rPr>
                <w:noProof/>
                <w:webHidden/>
              </w:rPr>
              <w:fldChar w:fldCharType="separate"/>
            </w:r>
            <w:r w:rsidR="00E02377">
              <w:rPr>
                <w:noProof/>
                <w:webHidden/>
              </w:rPr>
              <w:t>21</w:t>
            </w:r>
            <w:r w:rsidR="00E02377">
              <w:rPr>
                <w:noProof/>
                <w:webHidden/>
              </w:rPr>
              <w:fldChar w:fldCharType="end"/>
            </w:r>
          </w:hyperlink>
        </w:p>
        <w:p w:rsidR="00E02377" w:rsidRDefault="00A34EDB">
          <w:pPr>
            <w:pStyle w:val="TJ1"/>
            <w:tabs>
              <w:tab w:val="left" w:pos="660"/>
              <w:tab w:val="right" w:leader="dot" w:pos="9062"/>
            </w:tabs>
            <w:rPr>
              <w:rFonts w:eastAsiaTheme="minorEastAsia"/>
              <w:noProof/>
              <w:lang w:eastAsia="hu-HU"/>
            </w:rPr>
          </w:pPr>
          <w:hyperlink w:anchor="_Toc27325473" w:history="1">
            <w:r w:rsidR="00E02377" w:rsidRPr="003B67EC">
              <w:rPr>
                <w:rStyle w:val="Hiperhivatkozs"/>
                <w:rFonts w:asciiTheme="majorHAnsi" w:hAnsiTheme="majorHAnsi"/>
                <w:b/>
                <w:bCs/>
                <w:smallCaps/>
                <w:noProof/>
                <w:spacing w:val="5"/>
                <w:lang w:val="en-GB"/>
              </w:rPr>
              <w:t>10.</w:t>
            </w:r>
            <w:r w:rsidR="00E02377">
              <w:rPr>
                <w:rFonts w:eastAsiaTheme="minorEastAsia"/>
                <w:noProof/>
                <w:lang w:eastAsia="hu-HU"/>
              </w:rPr>
              <w:tab/>
            </w:r>
            <w:r w:rsidR="00E02377" w:rsidRPr="003B67EC">
              <w:rPr>
                <w:rStyle w:val="Hiperhivatkozs"/>
                <w:rFonts w:asciiTheme="majorHAnsi" w:hAnsiTheme="majorHAnsi"/>
                <w:b/>
                <w:bCs/>
                <w:smallCaps/>
                <w:noProof/>
                <w:spacing w:val="5"/>
                <w:lang w:val="en-GB"/>
              </w:rPr>
              <w:t>deadline for action</w:t>
            </w:r>
            <w:r w:rsidR="00E02377">
              <w:rPr>
                <w:noProof/>
                <w:webHidden/>
              </w:rPr>
              <w:tab/>
            </w:r>
            <w:r w:rsidR="00E02377">
              <w:rPr>
                <w:noProof/>
                <w:webHidden/>
              </w:rPr>
              <w:fldChar w:fldCharType="begin"/>
            </w:r>
            <w:r w:rsidR="00E02377">
              <w:rPr>
                <w:noProof/>
                <w:webHidden/>
              </w:rPr>
              <w:instrText xml:space="preserve"> PAGEREF _Toc27325473 \h </w:instrText>
            </w:r>
            <w:r w:rsidR="00E02377">
              <w:rPr>
                <w:noProof/>
                <w:webHidden/>
              </w:rPr>
            </w:r>
            <w:r w:rsidR="00E02377">
              <w:rPr>
                <w:noProof/>
                <w:webHidden/>
              </w:rPr>
              <w:fldChar w:fldCharType="separate"/>
            </w:r>
            <w:r w:rsidR="00E02377">
              <w:rPr>
                <w:noProof/>
                <w:webHidden/>
              </w:rPr>
              <w:t>22</w:t>
            </w:r>
            <w:r w:rsidR="00E02377">
              <w:rPr>
                <w:noProof/>
                <w:webHidden/>
              </w:rPr>
              <w:fldChar w:fldCharType="end"/>
            </w:r>
          </w:hyperlink>
        </w:p>
        <w:p w:rsidR="00E02377" w:rsidRDefault="00A34EDB">
          <w:pPr>
            <w:pStyle w:val="TJ1"/>
            <w:tabs>
              <w:tab w:val="left" w:pos="660"/>
              <w:tab w:val="right" w:leader="dot" w:pos="9062"/>
            </w:tabs>
            <w:rPr>
              <w:rFonts w:eastAsiaTheme="minorEastAsia"/>
              <w:noProof/>
              <w:lang w:eastAsia="hu-HU"/>
            </w:rPr>
          </w:pPr>
          <w:hyperlink w:anchor="_Toc27325474" w:history="1">
            <w:r w:rsidR="00E02377" w:rsidRPr="003B67EC">
              <w:rPr>
                <w:rStyle w:val="Hiperhivatkozs"/>
                <w:rFonts w:asciiTheme="majorHAnsi" w:hAnsiTheme="majorHAnsi"/>
                <w:b/>
                <w:bCs/>
                <w:smallCaps/>
                <w:noProof/>
                <w:spacing w:val="5"/>
                <w:lang w:val="en-GB"/>
              </w:rPr>
              <w:t>11.</w:t>
            </w:r>
            <w:r w:rsidR="00E02377">
              <w:rPr>
                <w:rFonts w:eastAsiaTheme="minorEastAsia"/>
                <w:noProof/>
                <w:lang w:eastAsia="hu-HU"/>
              </w:rPr>
              <w:tab/>
            </w:r>
            <w:r w:rsidR="00E02377" w:rsidRPr="003B67EC">
              <w:rPr>
                <w:rStyle w:val="Hiperhivatkozs"/>
                <w:rFonts w:asciiTheme="majorHAnsi" w:hAnsiTheme="majorHAnsi"/>
                <w:b/>
                <w:bCs/>
                <w:smallCaps/>
                <w:noProof/>
                <w:spacing w:val="5"/>
                <w:lang w:val="en-GB"/>
              </w:rPr>
              <w:t>security of data management</w:t>
            </w:r>
            <w:r w:rsidR="00E02377">
              <w:rPr>
                <w:noProof/>
                <w:webHidden/>
              </w:rPr>
              <w:tab/>
            </w:r>
            <w:r w:rsidR="00E02377">
              <w:rPr>
                <w:noProof/>
                <w:webHidden/>
              </w:rPr>
              <w:fldChar w:fldCharType="begin"/>
            </w:r>
            <w:r w:rsidR="00E02377">
              <w:rPr>
                <w:noProof/>
                <w:webHidden/>
              </w:rPr>
              <w:instrText xml:space="preserve"> PAGEREF _Toc27325474 \h </w:instrText>
            </w:r>
            <w:r w:rsidR="00E02377">
              <w:rPr>
                <w:noProof/>
                <w:webHidden/>
              </w:rPr>
            </w:r>
            <w:r w:rsidR="00E02377">
              <w:rPr>
                <w:noProof/>
                <w:webHidden/>
              </w:rPr>
              <w:fldChar w:fldCharType="separate"/>
            </w:r>
            <w:r w:rsidR="00E02377">
              <w:rPr>
                <w:noProof/>
                <w:webHidden/>
              </w:rPr>
              <w:t>22</w:t>
            </w:r>
            <w:r w:rsidR="00E02377">
              <w:rPr>
                <w:noProof/>
                <w:webHidden/>
              </w:rPr>
              <w:fldChar w:fldCharType="end"/>
            </w:r>
          </w:hyperlink>
        </w:p>
        <w:p w:rsidR="00E02377" w:rsidRDefault="00A34EDB">
          <w:pPr>
            <w:pStyle w:val="TJ1"/>
            <w:tabs>
              <w:tab w:val="left" w:pos="660"/>
              <w:tab w:val="right" w:leader="dot" w:pos="9062"/>
            </w:tabs>
            <w:rPr>
              <w:rFonts w:eastAsiaTheme="minorEastAsia"/>
              <w:noProof/>
              <w:lang w:eastAsia="hu-HU"/>
            </w:rPr>
          </w:pPr>
          <w:hyperlink w:anchor="_Toc27325475" w:history="1">
            <w:r w:rsidR="00E02377" w:rsidRPr="003B67EC">
              <w:rPr>
                <w:rStyle w:val="Hiperhivatkozs"/>
                <w:rFonts w:asciiTheme="majorHAnsi" w:hAnsiTheme="majorHAnsi"/>
                <w:b/>
                <w:bCs/>
                <w:smallCaps/>
                <w:noProof/>
                <w:spacing w:val="5"/>
                <w:lang w:val="en-GB"/>
              </w:rPr>
              <w:t>12.</w:t>
            </w:r>
            <w:r w:rsidR="00E02377">
              <w:rPr>
                <w:rFonts w:eastAsiaTheme="minorEastAsia"/>
                <w:noProof/>
                <w:lang w:eastAsia="hu-HU"/>
              </w:rPr>
              <w:tab/>
            </w:r>
            <w:r w:rsidR="00E02377" w:rsidRPr="003B67EC">
              <w:rPr>
                <w:rStyle w:val="Hiperhivatkozs"/>
                <w:rFonts w:asciiTheme="majorHAnsi" w:hAnsiTheme="majorHAnsi"/>
                <w:b/>
                <w:bCs/>
                <w:smallCaps/>
                <w:noProof/>
                <w:spacing w:val="5"/>
                <w:lang w:val="en-GB"/>
              </w:rPr>
              <w:t>information of data subjects about a data protection incident</w:t>
            </w:r>
            <w:r w:rsidR="00E02377">
              <w:rPr>
                <w:noProof/>
                <w:webHidden/>
              </w:rPr>
              <w:tab/>
            </w:r>
            <w:r w:rsidR="00E02377">
              <w:rPr>
                <w:noProof/>
                <w:webHidden/>
              </w:rPr>
              <w:fldChar w:fldCharType="begin"/>
            </w:r>
            <w:r w:rsidR="00E02377">
              <w:rPr>
                <w:noProof/>
                <w:webHidden/>
              </w:rPr>
              <w:instrText xml:space="preserve"> PAGEREF _Toc27325475 \h </w:instrText>
            </w:r>
            <w:r w:rsidR="00E02377">
              <w:rPr>
                <w:noProof/>
                <w:webHidden/>
              </w:rPr>
            </w:r>
            <w:r w:rsidR="00E02377">
              <w:rPr>
                <w:noProof/>
                <w:webHidden/>
              </w:rPr>
              <w:fldChar w:fldCharType="separate"/>
            </w:r>
            <w:r w:rsidR="00E02377">
              <w:rPr>
                <w:noProof/>
                <w:webHidden/>
              </w:rPr>
              <w:t>24</w:t>
            </w:r>
            <w:r w:rsidR="00E02377">
              <w:rPr>
                <w:noProof/>
                <w:webHidden/>
              </w:rPr>
              <w:fldChar w:fldCharType="end"/>
            </w:r>
          </w:hyperlink>
        </w:p>
        <w:p w:rsidR="00E02377" w:rsidRDefault="00A34EDB">
          <w:pPr>
            <w:pStyle w:val="TJ1"/>
            <w:tabs>
              <w:tab w:val="left" w:pos="660"/>
              <w:tab w:val="right" w:leader="dot" w:pos="9062"/>
            </w:tabs>
            <w:rPr>
              <w:rFonts w:eastAsiaTheme="minorEastAsia"/>
              <w:noProof/>
              <w:lang w:eastAsia="hu-HU"/>
            </w:rPr>
          </w:pPr>
          <w:hyperlink w:anchor="_Toc27325476" w:history="1">
            <w:r w:rsidR="00E02377" w:rsidRPr="003B67EC">
              <w:rPr>
                <w:rStyle w:val="Hiperhivatkozs"/>
                <w:rFonts w:asciiTheme="majorHAnsi" w:hAnsiTheme="majorHAnsi"/>
                <w:b/>
                <w:bCs/>
                <w:smallCaps/>
                <w:noProof/>
                <w:spacing w:val="5"/>
                <w:lang w:val="en-GB"/>
              </w:rPr>
              <w:t>13.</w:t>
            </w:r>
            <w:r w:rsidR="00E02377">
              <w:rPr>
                <w:rFonts w:eastAsiaTheme="minorEastAsia"/>
                <w:noProof/>
                <w:lang w:eastAsia="hu-HU"/>
              </w:rPr>
              <w:tab/>
            </w:r>
            <w:r w:rsidR="00E02377" w:rsidRPr="003B67EC">
              <w:rPr>
                <w:rStyle w:val="Hiperhivatkozs"/>
                <w:rFonts w:asciiTheme="majorHAnsi" w:hAnsiTheme="majorHAnsi"/>
                <w:b/>
                <w:bCs/>
                <w:smallCaps/>
                <w:noProof/>
                <w:spacing w:val="5"/>
                <w:lang w:val="en-GB"/>
              </w:rPr>
              <w:t>notification of the authority about a privacy incident</w:t>
            </w:r>
            <w:r w:rsidR="00E02377">
              <w:rPr>
                <w:noProof/>
                <w:webHidden/>
              </w:rPr>
              <w:tab/>
            </w:r>
            <w:r w:rsidR="00E02377">
              <w:rPr>
                <w:noProof/>
                <w:webHidden/>
              </w:rPr>
              <w:fldChar w:fldCharType="begin"/>
            </w:r>
            <w:r w:rsidR="00E02377">
              <w:rPr>
                <w:noProof/>
                <w:webHidden/>
              </w:rPr>
              <w:instrText xml:space="preserve"> PAGEREF _Toc27325476 \h </w:instrText>
            </w:r>
            <w:r w:rsidR="00E02377">
              <w:rPr>
                <w:noProof/>
                <w:webHidden/>
              </w:rPr>
            </w:r>
            <w:r w:rsidR="00E02377">
              <w:rPr>
                <w:noProof/>
                <w:webHidden/>
              </w:rPr>
              <w:fldChar w:fldCharType="separate"/>
            </w:r>
            <w:r w:rsidR="00E02377">
              <w:rPr>
                <w:noProof/>
                <w:webHidden/>
              </w:rPr>
              <w:t>25</w:t>
            </w:r>
            <w:r w:rsidR="00E02377">
              <w:rPr>
                <w:noProof/>
                <w:webHidden/>
              </w:rPr>
              <w:fldChar w:fldCharType="end"/>
            </w:r>
          </w:hyperlink>
        </w:p>
        <w:p w:rsidR="00E02377" w:rsidRDefault="00A34EDB">
          <w:pPr>
            <w:pStyle w:val="TJ1"/>
            <w:tabs>
              <w:tab w:val="left" w:pos="660"/>
              <w:tab w:val="right" w:leader="dot" w:pos="9062"/>
            </w:tabs>
            <w:rPr>
              <w:rFonts w:eastAsiaTheme="minorEastAsia"/>
              <w:noProof/>
              <w:lang w:eastAsia="hu-HU"/>
            </w:rPr>
          </w:pPr>
          <w:hyperlink w:anchor="_Toc27325477" w:history="1">
            <w:r w:rsidR="00E02377" w:rsidRPr="003B67EC">
              <w:rPr>
                <w:rStyle w:val="Hiperhivatkozs"/>
                <w:rFonts w:asciiTheme="majorHAnsi" w:hAnsiTheme="majorHAnsi"/>
                <w:b/>
                <w:bCs/>
                <w:smallCaps/>
                <w:noProof/>
                <w:spacing w:val="5"/>
                <w:lang w:val="en-GB"/>
              </w:rPr>
              <w:t>14.</w:t>
            </w:r>
            <w:r w:rsidR="00E02377">
              <w:rPr>
                <w:rFonts w:eastAsiaTheme="minorEastAsia"/>
                <w:noProof/>
                <w:lang w:eastAsia="hu-HU"/>
              </w:rPr>
              <w:tab/>
            </w:r>
            <w:r w:rsidR="00E02377" w:rsidRPr="003B67EC">
              <w:rPr>
                <w:rStyle w:val="Hiperhivatkozs"/>
                <w:rFonts w:asciiTheme="majorHAnsi" w:hAnsiTheme="majorHAnsi"/>
                <w:b/>
                <w:bCs/>
                <w:smallCaps/>
                <w:noProof/>
                <w:spacing w:val="5"/>
                <w:lang w:val="en-GB"/>
              </w:rPr>
              <w:t>review of the mandatory data management</w:t>
            </w:r>
            <w:r w:rsidR="00E02377">
              <w:rPr>
                <w:noProof/>
                <w:webHidden/>
              </w:rPr>
              <w:tab/>
            </w:r>
            <w:r w:rsidR="00E02377">
              <w:rPr>
                <w:noProof/>
                <w:webHidden/>
              </w:rPr>
              <w:fldChar w:fldCharType="begin"/>
            </w:r>
            <w:r w:rsidR="00E02377">
              <w:rPr>
                <w:noProof/>
                <w:webHidden/>
              </w:rPr>
              <w:instrText xml:space="preserve"> PAGEREF _Toc27325477 \h </w:instrText>
            </w:r>
            <w:r w:rsidR="00E02377">
              <w:rPr>
                <w:noProof/>
                <w:webHidden/>
              </w:rPr>
            </w:r>
            <w:r w:rsidR="00E02377">
              <w:rPr>
                <w:noProof/>
                <w:webHidden/>
              </w:rPr>
              <w:fldChar w:fldCharType="separate"/>
            </w:r>
            <w:r w:rsidR="00E02377">
              <w:rPr>
                <w:noProof/>
                <w:webHidden/>
              </w:rPr>
              <w:t>25</w:t>
            </w:r>
            <w:r w:rsidR="00E02377">
              <w:rPr>
                <w:noProof/>
                <w:webHidden/>
              </w:rPr>
              <w:fldChar w:fldCharType="end"/>
            </w:r>
          </w:hyperlink>
        </w:p>
        <w:p w:rsidR="00E02377" w:rsidRDefault="00A34EDB">
          <w:pPr>
            <w:pStyle w:val="TJ1"/>
            <w:tabs>
              <w:tab w:val="left" w:pos="660"/>
              <w:tab w:val="right" w:leader="dot" w:pos="9062"/>
            </w:tabs>
            <w:rPr>
              <w:rFonts w:eastAsiaTheme="minorEastAsia"/>
              <w:noProof/>
              <w:lang w:eastAsia="hu-HU"/>
            </w:rPr>
          </w:pPr>
          <w:hyperlink w:anchor="_Toc27325478" w:history="1">
            <w:r w:rsidR="00E02377" w:rsidRPr="003B67EC">
              <w:rPr>
                <w:rStyle w:val="Hiperhivatkozs"/>
                <w:rFonts w:asciiTheme="majorHAnsi" w:hAnsiTheme="majorHAnsi"/>
                <w:b/>
                <w:bCs/>
                <w:smallCaps/>
                <w:noProof/>
                <w:spacing w:val="5"/>
                <w:lang w:val="en-GB"/>
              </w:rPr>
              <w:t>15.</w:t>
            </w:r>
            <w:r w:rsidR="00E02377">
              <w:rPr>
                <w:rFonts w:eastAsiaTheme="minorEastAsia"/>
                <w:noProof/>
                <w:lang w:eastAsia="hu-HU"/>
              </w:rPr>
              <w:tab/>
            </w:r>
            <w:r w:rsidR="00E02377" w:rsidRPr="003B67EC">
              <w:rPr>
                <w:rStyle w:val="Hiperhivatkozs"/>
                <w:rFonts w:asciiTheme="majorHAnsi" w:hAnsiTheme="majorHAnsi"/>
                <w:b/>
                <w:bCs/>
                <w:smallCaps/>
                <w:noProof/>
                <w:spacing w:val="5"/>
                <w:lang w:val="en-GB"/>
              </w:rPr>
              <w:t>filing a complaint</w:t>
            </w:r>
            <w:r w:rsidR="00E02377">
              <w:rPr>
                <w:noProof/>
                <w:webHidden/>
              </w:rPr>
              <w:tab/>
            </w:r>
            <w:r w:rsidR="00E02377">
              <w:rPr>
                <w:noProof/>
                <w:webHidden/>
              </w:rPr>
              <w:fldChar w:fldCharType="begin"/>
            </w:r>
            <w:r w:rsidR="00E02377">
              <w:rPr>
                <w:noProof/>
                <w:webHidden/>
              </w:rPr>
              <w:instrText xml:space="preserve"> PAGEREF _Toc27325478 \h </w:instrText>
            </w:r>
            <w:r w:rsidR="00E02377">
              <w:rPr>
                <w:noProof/>
                <w:webHidden/>
              </w:rPr>
            </w:r>
            <w:r w:rsidR="00E02377">
              <w:rPr>
                <w:noProof/>
                <w:webHidden/>
              </w:rPr>
              <w:fldChar w:fldCharType="separate"/>
            </w:r>
            <w:r w:rsidR="00E02377">
              <w:rPr>
                <w:noProof/>
                <w:webHidden/>
              </w:rPr>
              <w:t>25</w:t>
            </w:r>
            <w:r w:rsidR="00E02377">
              <w:rPr>
                <w:noProof/>
                <w:webHidden/>
              </w:rPr>
              <w:fldChar w:fldCharType="end"/>
            </w:r>
          </w:hyperlink>
        </w:p>
        <w:p w:rsidR="00E02377" w:rsidRDefault="00A34EDB">
          <w:pPr>
            <w:pStyle w:val="TJ1"/>
            <w:tabs>
              <w:tab w:val="left" w:pos="660"/>
              <w:tab w:val="right" w:leader="dot" w:pos="9062"/>
            </w:tabs>
            <w:rPr>
              <w:rFonts w:eastAsiaTheme="minorEastAsia"/>
              <w:noProof/>
              <w:lang w:eastAsia="hu-HU"/>
            </w:rPr>
          </w:pPr>
          <w:hyperlink w:anchor="_Toc27325479" w:history="1">
            <w:r w:rsidR="00E02377" w:rsidRPr="003B67EC">
              <w:rPr>
                <w:rStyle w:val="Hiperhivatkozs"/>
                <w:rFonts w:asciiTheme="majorHAnsi" w:hAnsiTheme="majorHAnsi"/>
                <w:b/>
                <w:bCs/>
                <w:smallCaps/>
                <w:noProof/>
                <w:spacing w:val="5"/>
                <w:lang w:val="en-GB"/>
              </w:rPr>
              <w:t>16.</w:t>
            </w:r>
            <w:r w:rsidR="00E02377">
              <w:rPr>
                <w:rFonts w:eastAsiaTheme="minorEastAsia"/>
                <w:noProof/>
                <w:lang w:eastAsia="hu-HU"/>
              </w:rPr>
              <w:tab/>
            </w:r>
            <w:r w:rsidR="00E02377" w:rsidRPr="003B67EC">
              <w:rPr>
                <w:rStyle w:val="Hiperhivatkozs"/>
                <w:rFonts w:asciiTheme="majorHAnsi" w:hAnsiTheme="majorHAnsi"/>
                <w:b/>
                <w:bCs/>
                <w:smallCaps/>
                <w:noProof/>
                <w:spacing w:val="5"/>
                <w:lang w:val="en-GB"/>
              </w:rPr>
              <w:t>closing remarks</w:t>
            </w:r>
            <w:r w:rsidR="00E02377">
              <w:rPr>
                <w:noProof/>
                <w:webHidden/>
              </w:rPr>
              <w:tab/>
            </w:r>
            <w:r w:rsidR="00E02377">
              <w:rPr>
                <w:noProof/>
                <w:webHidden/>
              </w:rPr>
              <w:fldChar w:fldCharType="begin"/>
            </w:r>
            <w:r w:rsidR="00E02377">
              <w:rPr>
                <w:noProof/>
                <w:webHidden/>
              </w:rPr>
              <w:instrText xml:space="preserve"> PAGEREF _Toc27325479 \h </w:instrText>
            </w:r>
            <w:r w:rsidR="00E02377">
              <w:rPr>
                <w:noProof/>
                <w:webHidden/>
              </w:rPr>
            </w:r>
            <w:r w:rsidR="00E02377">
              <w:rPr>
                <w:noProof/>
                <w:webHidden/>
              </w:rPr>
              <w:fldChar w:fldCharType="separate"/>
            </w:r>
            <w:r w:rsidR="00E02377">
              <w:rPr>
                <w:noProof/>
                <w:webHidden/>
              </w:rPr>
              <w:t>26</w:t>
            </w:r>
            <w:r w:rsidR="00E02377">
              <w:rPr>
                <w:noProof/>
                <w:webHidden/>
              </w:rPr>
              <w:fldChar w:fldCharType="end"/>
            </w:r>
          </w:hyperlink>
        </w:p>
        <w:p w:rsidR="00223250" w:rsidRPr="00E02377" w:rsidRDefault="00D04866">
          <w:pPr>
            <w:rPr>
              <w:lang w:val="en-GB"/>
            </w:rPr>
          </w:pPr>
          <w:r w:rsidRPr="00E02377">
            <w:rPr>
              <w:b/>
              <w:bCs/>
              <w:lang w:val="en-GB"/>
            </w:rPr>
            <w:fldChar w:fldCharType="end"/>
          </w:r>
        </w:p>
      </w:sdtContent>
    </w:sdt>
    <w:p w:rsidR="00223250" w:rsidRPr="00E02377" w:rsidRDefault="00223250">
      <w:pPr>
        <w:rPr>
          <w:rStyle w:val="Ershivatkozs"/>
          <w:rFonts w:asciiTheme="majorHAnsi" w:hAnsiTheme="majorHAnsi"/>
          <w:sz w:val="24"/>
          <w:szCs w:val="24"/>
          <w:lang w:val="en-GB"/>
        </w:rPr>
      </w:pPr>
      <w:r w:rsidRPr="00E02377">
        <w:rPr>
          <w:rStyle w:val="Ershivatkozs"/>
          <w:rFonts w:asciiTheme="majorHAnsi" w:hAnsiTheme="majorHAnsi"/>
          <w:sz w:val="24"/>
          <w:szCs w:val="24"/>
          <w:lang w:val="en-GB"/>
        </w:rPr>
        <w:br w:type="page"/>
      </w:r>
    </w:p>
    <w:p w:rsidR="000E3DFE" w:rsidRPr="00E02377" w:rsidRDefault="005543BF" w:rsidP="008D39C2">
      <w:pPr>
        <w:pStyle w:val="Listaszerbekezds"/>
        <w:numPr>
          <w:ilvl w:val="0"/>
          <w:numId w:val="15"/>
        </w:numPr>
        <w:spacing w:after="0" w:line="240" w:lineRule="auto"/>
        <w:outlineLvl w:val="0"/>
        <w:rPr>
          <w:rStyle w:val="Ershivatkozs"/>
          <w:rFonts w:asciiTheme="majorHAnsi" w:hAnsiTheme="majorHAnsi"/>
          <w:sz w:val="24"/>
          <w:szCs w:val="24"/>
          <w:lang w:val="en-GB"/>
        </w:rPr>
      </w:pPr>
      <w:bookmarkStart w:id="1" w:name="_Toc27325455"/>
      <w:r w:rsidRPr="00E02377">
        <w:rPr>
          <w:rStyle w:val="Ershivatkozs"/>
          <w:rFonts w:asciiTheme="majorHAnsi" w:hAnsiTheme="majorHAnsi"/>
          <w:sz w:val="24"/>
          <w:szCs w:val="24"/>
          <w:lang w:val="en-GB"/>
        </w:rPr>
        <w:lastRenderedPageBreak/>
        <w:t>Introduction</w:t>
      </w:r>
      <w:bookmarkEnd w:id="1"/>
    </w:p>
    <w:p w:rsidR="000E3DFE" w:rsidRPr="00E02377" w:rsidRDefault="005F02C5" w:rsidP="00E02377">
      <w:pPr>
        <w:pStyle w:val="NormlWeb"/>
        <w:ind w:right="136"/>
        <w:jc w:val="both"/>
        <w:rPr>
          <w:rFonts w:asciiTheme="majorHAnsi" w:hAnsiTheme="majorHAnsi"/>
          <w:lang w:val="en-GB"/>
        </w:rPr>
      </w:pPr>
      <w:r w:rsidRPr="00E02377">
        <w:rPr>
          <w:rFonts w:ascii="Cambria" w:hAnsi="Cambria" w:cs="Arial"/>
          <w:b/>
          <w:lang w:val="en-GB" w:eastAsia="de-DE"/>
        </w:rPr>
        <w:t>Zalakarosi Turisztikai Nonprofit Kft.</w:t>
      </w:r>
      <w:r w:rsidRPr="00E02377">
        <w:rPr>
          <w:rFonts w:ascii="Cambria" w:hAnsi="Cambria" w:cs="Arial"/>
          <w:lang w:val="en-GB" w:eastAsia="de-DE"/>
        </w:rPr>
        <w:t xml:space="preserve"> (8749 Zalakaros Gyógyfürdő tér 10., </w:t>
      </w:r>
      <w:r w:rsidR="005543BF" w:rsidRPr="00E02377">
        <w:rPr>
          <w:rFonts w:ascii="Cambria" w:hAnsi="Cambria" w:cs="Arial"/>
          <w:lang w:val="en-GB" w:eastAsia="de-DE"/>
        </w:rPr>
        <w:t>tax number</w:t>
      </w:r>
      <w:r w:rsidRPr="00E02377">
        <w:rPr>
          <w:rFonts w:ascii="Cambria" w:hAnsi="Cambria" w:cs="Arial"/>
          <w:lang w:val="en-GB" w:eastAsia="de-DE"/>
        </w:rPr>
        <w:t>: 24273255-2-20)</w:t>
      </w:r>
      <w:r w:rsidRPr="00E02377">
        <w:rPr>
          <w:rFonts w:asciiTheme="majorHAnsi" w:hAnsiTheme="majorHAnsi" w:cstheme="minorHAnsi"/>
          <w:lang w:val="en-GB"/>
        </w:rPr>
        <w:t xml:space="preserve"> </w:t>
      </w:r>
      <w:r w:rsidR="000E3DFE" w:rsidRPr="00E02377">
        <w:rPr>
          <w:rFonts w:asciiTheme="majorHAnsi" w:hAnsiTheme="majorHAnsi" w:cstheme="minorHAnsi"/>
          <w:lang w:val="en-GB"/>
        </w:rPr>
        <w:t>(</w:t>
      </w:r>
      <w:r w:rsidR="005543BF" w:rsidRPr="00E02377">
        <w:rPr>
          <w:rFonts w:asciiTheme="majorHAnsi" w:hAnsiTheme="majorHAnsi" w:cstheme="minorHAnsi"/>
          <w:bCs/>
          <w:lang w:val="en-GB"/>
        </w:rPr>
        <w:t>hereinafter</w:t>
      </w:r>
      <w:r w:rsidR="000E3DFE" w:rsidRPr="00E02377">
        <w:rPr>
          <w:rFonts w:asciiTheme="majorHAnsi" w:hAnsiTheme="majorHAnsi" w:cstheme="minorHAnsi"/>
          <w:bCs/>
          <w:lang w:val="en-GB"/>
        </w:rPr>
        <w:t xml:space="preserve">: </w:t>
      </w:r>
      <w:r w:rsidR="005543BF" w:rsidRPr="00E02377">
        <w:rPr>
          <w:rFonts w:asciiTheme="majorHAnsi" w:hAnsiTheme="majorHAnsi" w:cstheme="minorHAnsi"/>
          <w:bCs/>
          <w:lang w:val="en-GB"/>
        </w:rPr>
        <w:t>Service provider</w:t>
      </w:r>
      <w:r w:rsidR="000E3DFE" w:rsidRPr="00E02377">
        <w:rPr>
          <w:rFonts w:asciiTheme="majorHAnsi" w:hAnsiTheme="majorHAnsi" w:cstheme="minorHAnsi"/>
          <w:bCs/>
          <w:lang w:val="en-GB"/>
        </w:rPr>
        <w:t xml:space="preserve">, </w:t>
      </w:r>
      <w:r w:rsidR="005543BF" w:rsidRPr="00E02377">
        <w:rPr>
          <w:rFonts w:asciiTheme="majorHAnsi" w:hAnsiTheme="majorHAnsi" w:cstheme="minorHAnsi"/>
          <w:bCs/>
          <w:lang w:val="en-GB"/>
        </w:rPr>
        <w:t>Data manager</w:t>
      </w:r>
      <w:r w:rsidR="000E3DFE" w:rsidRPr="00E02377">
        <w:rPr>
          <w:rFonts w:asciiTheme="majorHAnsi" w:hAnsiTheme="majorHAnsi" w:cstheme="minorHAnsi"/>
          <w:bCs/>
          <w:lang w:val="en-GB"/>
        </w:rPr>
        <w:t xml:space="preserve">) </w:t>
      </w:r>
      <w:r w:rsidR="005543BF" w:rsidRPr="00E02377">
        <w:rPr>
          <w:rFonts w:asciiTheme="majorHAnsi" w:hAnsiTheme="majorHAnsi" w:cstheme="minorHAnsi"/>
          <w:bCs/>
          <w:lang w:val="en-GB"/>
        </w:rPr>
        <w:t xml:space="preserve">subjects themselves </w:t>
      </w:r>
      <w:r w:rsidR="00E02377" w:rsidRPr="00E02377">
        <w:rPr>
          <w:rFonts w:asciiTheme="majorHAnsi" w:hAnsiTheme="majorHAnsi" w:cstheme="minorHAnsi"/>
          <w:bCs/>
          <w:lang w:val="en-GB"/>
        </w:rPr>
        <w:t>to the</w:t>
      </w:r>
      <w:r w:rsidR="005543BF" w:rsidRPr="00E02377">
        <w:rPr>
          <w:rFonts w:asciiTheme="majorHAnsi" w:hAnsiTheme="majorHAnsi" w:cstheme="minorHAnsi"/>
          <w:bCs/>
          <w:lang w:val="en-GB"/>
        </w:rPr>
        <w:t xml:space="preserve"> following rules.</w:t>
      </w:r>
    </w:p>
    <w:p w:rsidR="005543BF" w:rsidRPr="00E02377" w:rsidRDefault="005543BF" w:rsidP="000E3DFE">
      <w:pPr>
        <w:pStyle w:val="NormlWeb"/>
        <w:tabs>
          <w:tab w:val="left" w:pos="1650"/>
        </w:tabs>
        <w:jc w:val="both"/>
        <w:rPr>
          <w:rFonts w:asciiTheme="majorHAnsi" w:hAnsiTheme="majorHAnsi" w:cstheme="minorHAnsi"/>
          <w:bCs/>
          <w:lang w:val="en-GB"/>
        </w:rPr>
      </w:pPr>
      <w:r w:rsidRPr="00E02377">
        <w:rPr>
          <w:rFonts w:asciiTheme="majorHAnsi" w:hAnsiTheme="majorHAnsi" w:cstheme="minorHAnsi"/>
          <w:bCs/>
          <w:lang w:val="en-GB"/>
        </w:rPr>
        <w:t>Regulation (EU) No 2016/679 of the European Parliament and of the Council of 27 April 2016 on the protection of natural persons with regard to the processing of personal data and on the free movement of such data and repealing Regulation (EC) No 95/46 (General Data Protection Regulation) we provide the following information.</w:t>
      </w:r>
    </w:p>
    <w:p w:rsidR="00B25335" w:rsidRPr="00E02377" w:rsidRDefault="00B25335" w:rsidP="000E3DFE">
      <w:pPr>
        <w:pStyle w:val="NormlWeb"/>
        <w:tabs>
          <w:tab w:val="left" w:pos="1650"/>
        </w:tabs>
        <w:jc w:val="both"/>
        <w:rPr>
          <w:rFonts w:asciiTheme="majorHAnsi" w:hAnsiTheme="majorHAnsi" w:cstheme="minorHAnsi"/>
          <w:bCs/>
          <w:lang w:val="en-GB"/>
        </w:rPr>
      </w:pPr>
      <w:r w:rsidRPr="00E02377">
        <w:rPr>
          <w:rFonts w:asciiTheme="majorHAnsi" w:hAnsiTheme="majorHAnsi" w:cstheme="minorHAnsi"/>
          <w:bCs/>
          <w:lang w:val="en-GB"/>
        </w:rPr>
        <w:t>This Privacy Policy governs the data management of the following pages:</w:t>
      </w:r>
    </w:p>
    <w:p w:rsidR="00CD2529" w:rsidRPr="00E02377" w:rsidRDefault="00A34EDB" w:rsidP="000E3DFE">
      <w:pPr>
        <w:pStyle w:val="NormlWeb"/>
        <w:tabs>
          <w:tab w:val="left" w:pos="1650"/>
        </w:tabs>
        <w:jc w:val="both"/>
        <w:rPr>
          <w:rFonts w:asciiTheme="majorHAnsi" w:hAnsiTheme="majorHAnsi" w:cstheme="minorHAnsi"/>
          <w:bCs/>
          <w:lang w:val="en-GB"/>
        </w:rPr>
      </w:pPr>
      <w:hyperlink r:id="rId10" w:history="1">
        <w:r w:rsidR="005F02C5" w:rsidRPr="00E02377">
          <w:rPr>
            <w:rStyle w:val="Hiperhivatkozs"/>
            <w:rFonts w:asciiTheme="majorHAnsi" w:hAnsiTheme="majorHAnsi"/>
            <w:lang w:val="en-GB"/>
          </w:rPr>
          <w:t>https://www.pincenavigator.hu/</w:t>
        </w:r>
      </w:hyperlink>
    </w:p>
    <w:p w:rsidR="00B25335" w:rsidRPr="00E02377" w:rsidRDefault="00B25335" w:rsidP="000E3DFE">
      <w:pPr>
        <w:pStyle w:val="NormlWeb"/>
        <w:tabs>
          <w:tab w:val="left" w:pos="1650"/>
        </w:tabs>
        <w:jc w:val="both"/>
        <w:rPr>
          <w:rFonts w:asciiTheme="majorHAnsi" w:hAnsiTheme="majorHAnsi" w:cstheme="minorHAnsi"/>
          <w:bCs/>
          <w:lang w:val="en-GB"/>
        </w:rPr>
      </w:pPr>
      <w:r w:rsidRPr="00E02377">
        <w:rPr>
          <w:rFonts w:asciiTheme="majorHAnsi" w:hAnsiTheme="majorHAnsi" w:cstheme="minorHAnsi"/>
          <w:bCs/>
          <w:lang w:val="en-GB"/>
        </w:rPr>
        <w:t xml:space="preserve">The Privacy Policy is available </w:t>
      </w:r>
      <w:r w:rsidR="00E02377">
        <w:rPr>
          <w:rFonts w:asciiTheme="majorHAnsi" w:hAnsiTheme="majorHAnsi" w:cstheme="minorHAnsi"/>
          <w:bCs/>
          <w:lang w:val="en-GB"/>
        </w:rPr>
        <w:t>on t</w:t>
      </w:r>
      <w:r w:rsidRPr="00E02377">
        <w:rPr>
          <w:rFonts w:asciiTheme="majorHAnsi" w:hAnsiTheme="majorHAnsi" w:cstheme="minorHAnsi"/>
          <w:bCs/>
          <w:lang w:val="en-GB"/>
        </w:rPr>
        <w:t>he following website:</w:t>
      </w:r>
    </w:p>
    <w:p w:rsidR="000E3DFE" w:rsidRPr="00E02377" w:rsidRDefault="00A34EDB" w:rsidP="000E3DFE">
      <w:pPr>
        <w:pStyle w:val="NormlWeb"/>
        <w:tabs>
          <w:tab w:val="left" w:pos="1650"/>
        </w:tabs>
        <w:jc w:val="both"/>
        <w:rPr>
          <w:rFonts w:asciiTheme="majorHAnsi" w:hAnsiTheme="majorHAnsi"/>
          <w:lang w:val="en-GB"/>
        </w:rPr>
      </w:pPr>
      <w:hyperlink r:id="rId11" w:history="1">
        <w:r w:rsidR="005F02C5" w:rsidRPr="00E02377">
          <w:rPr>
            <w:rStyle w:val="Hiperhivatkozs"/>
            <w:rFonts w:asciiTheme="majorHAnsi" w:hAnsiTheme="majorHAnsi"/>
            <w:lang w:val="en-GB"/>
          </w:rPr>
          <w:t>https://www.pincenavigator.hu/adatvedelem</w:t>
        </w:r>
      </w:hyperlink>
      <w:r w:rsidR="005F02C5" w:rsidRPr="00E02377">
        <w:rPr>
          <w:rFonts w:asciiTheme="majorHAnsi" w:hAnsiTheme="majorHAnsi"/>
          <w:lang w:val="en-GB"/>
        </w:rPr>
        <w:t xml:space="preserve"> </w:t>
      </w:r>
    </w:p>
    <w:p w:rsidR="000E3DFE" w:rsidRPr="00E02377" w:rsidRDefault="00745967" w:rsidP="00745967">
      <w:pPr>
        <w:spacing w:after="0" w:line="240" w:lineRule="auto"/>
        <w:jc w:val="both"/>
        <w:rPr>
          <w:rFonts w:asciiTheme="majorHAnsi" w:eastAsia="Times New Roman" w:hAnsiTheme="majorHAnsi" w:cstheme="minorHAnsi"/>
          <w:bCs/>
          <w:sz w:val="24"/>
          <w:szCs w:val="24"/>
          <w:lang w:val="en-GB"/>
        </w:rPr>
      </w:pPr>
      <w:r w:rsidRPr="00E02377">
        <w:rPr>
          <w:rFonts w:asciiTheme="majorHAnsi" w:eastAsia="Times New Roman" w:hAnsiTheme="majorHAnsi" w:cstheme="minorHAnsi"/>
          <w:bCs/>
          <w:sz w:val="24"/>
          <w:szCs w:val="24"/>
          <w:lang w:val="en-GB"/>
        </w:rPr>
        <w:t>Amendments to the Privacy Policy shall enter into force upon publication at the above website.</w:t>
      </w:r>
    </w:p>
    <w:p w:rsidR="000E3DFE" w:rsidRPr="00E02377" w:rsidRDefault="000E3DFE" w:rsidP="00FC7D77">
      <w:pPr>
        <w:spacing w:after="0" w:line="240" w:lineRule="auto"/>
        <w:rPr>
          <w:rStyle w:val="Ershivatkozs"/>
          <w:rFonts w:asciiTheme="majorHAnsi" w:hAnsiTheme="majorHAnsi"/>
          <w:sz w:val="24"/>
          <w:szCs w:val="24"/>
          <w:lang w:val="en-GB"/>
        </w:rPr>
      </w:pPr>
    </w:p>
    <w:p w:rsidR="000E3DFE" w:rsidRPr="00E02377" w:rsidRDefault="000E3DFE" w:rsidP="00FC7D77">
      <w:pPr>
        <w:spacing w:after="0" w:line="240" w:lineRule="auto"/>
        <w:rPr>
          <w:rStyle w:val="Ershivatkozs"/>
          <w:rFonts w:asciiTheme="majorHAnsi" w:hAnsiTheme="majorHAnsi"/>
          <w:sz w:val="24"/>
          <w:szCs w:val="24"/>
          <w:lang w:val="en-GB"/>
        </w:rPr>
      </w:pPr>
    </w:p>
    <w:p w:rsidR="00FC7D77" w:rsidRPr="00E02377" w:rsidRDefault="00C72906" w:rsidP="008D39C2">
      <w:pPr>
        <w:pStyle w:val="Listaszerbekezds"/>
        <w:numPr>
          <w:ilvl w:val="1"/>
          <w:numId w:val="15"/>
        </w:numPr>
        <w:spacing w:after="0" w:line="240" w:lineRule="auto"/>
        <w:outlineLvl w:val="1"/>
        <w:rPr>
          <w:rStyle w:val="Ershivatkozs"/>
          <w:rFonts w:asciiTheme="majorHAnsi" w:hAnsiTheme="majorHAnsi"/>
          <w:sz w:val="24"/>
          <w:szCs w:val="24"/>
          <w:u w:val="none"/>
          <w:lang w:val="en-GB"/>
        </w:rPr>
      </w:pPr>
      <w:bookmarkStart w:id="2" w:name="_Toc27325456"/>
      <w:r w:rsidRPr="00E02377">
        <w:rPr>
          <w:rStyle w:val="Ershivatkozs"/>
          <w:rFonts w:asciiTheme="majorHAnsi" w:hAnsiTheme="majorHAnsi"/>
          <w:sz w:val="24"/>
          <w:szCs w:val="24"/>
          <w:u w:val="none"/>
          <w:lang w:val="en-GB"/>
        </w:rPr>
        <w:t>The data manager and their contact information</w:t>
      </w:r>
      <w:bookmarkEnd w:id="2"/>
    </w:p>
    <w:p w:rsidR="000E3DFE" w:rsidRPr="00E02377" w:rsidRDefault="000E3DFE" w:rsidP="00FC7D77">
      <w:pPr>
        <w:spacing w:after="0" w:line="240" w:lineRule="auto"/>
        <w:rPr>
          <w:rStyle w:val="Ershivatkozs"/>
          <w:rFonts w:asciiTheme="majorHAnsi" w:hAnsiTheme="majorHAnsi"/>
          <w:sz w:val="24"/>
          <w:szCs w:val="24"/>
          <w:lang w:val="en-GB"/>
        </w:rPr>
      </w:pPr>
    </w:p>
    <w:p w:rsidR="000E3DFE" w:rsidRPr="00E02377" w:rsidRDefault="00C72906" w:rsidP="000E3DFE">
      <w:pPr>
        <w:spacing w:after="0" w:line="240" w:lineRule="auto"/>
        <w:jc w:val="both"/>
        <w:rPr>
          <w:rFonts w:asciiTheme="majorHAnsi" w:hAnsiTheme="majorHAnsi"/>
          <w:sz w:val="24"/>
          <w:szCs w:val="24"/>
          <w:lang w:val="en-GB"/>
        </w:rPr>
      </w:pPr>
      <w:r w:rsidRPr="00E02377">
        <w:rPr>
          <w:rFonts w:asciiTheme="majorHAnsi" w:hAnsiTheme="majorHAnsi"/>
          <w:sz w:val="24"/>
          <w:szCs w:val="24"/>
          <w:lang w:val="en-GB"/>
        </w:rPr>
        <w:t>Name</w:t>
      </w:r>
      <w:r w:rsidR="000E3DFE" w:rsidRPr="00E02377">
        <w:rPr>
          <w:rFonts w:asciiTheme="majorHAnsi" w:hAnsiTheme="majorHAnsi"/>
          <w:sz w:val="24"/>
          <w:szCs w:val="24"/>
          <w:lang w:val="en-GB"/>
        </w:rPr>
        <w:t>:</w:t>
      </w:r>
      <w:r w:rsidR="005F02C5" w:rsidRPr="00E02377">
        <w:rPr>
          <w:lang w:val="en-GB"/>
        </w:rPr>
        <w:t xml:space="preserve"> </w:t>
      </w:r>
      <w:r w:rsidR="005F02C5" w:rsidRPr="00E02377">
        <w:rPr>
          <w:rFonts w:asciiTheme="majorHAnsi" w:hAnsiTheme="majorHAnsi"/>
          <w:sz w:val="24"/>
          <w:szCs w:val="24"/>
          <w:lang w:val="en-GB"/>
        </w:rPr>
        <w:t xml:space="preserve">Zalakarosi Turisztikai Nonprofit Kft. </w:t>
      </w:r>
    </w:p>
    <w:p w:rsidR="005F02C5" w:rsidRPr="00E02377" w:rsidRDefault="00C72906" w:rsidP="005F02C5">
      <w:pPr>
        <w:spacing w:after="0" w:line="240" w:lineRule="auto"/>
        <w:jc w:val="both"/>
        <w:rPr>
          <w:rFonts w:asciiTheme="majorHAnsi" w:hAnsiTheme="majorHAnsi"/>
          <w:sz w:val="24"/>
          <w:szCs w:val="24"/>
          <w:lang w:val="en-GB"/>
        </w:rPr>
      </w:pPr>
      <w:r w:rsidRPr="00E02377">
        <w:rPr>
          <w:rFonts w:asciiTheme="majorHAnsi" w:hAnsiTheme="majorHAnsi"/>
          <w:sz w:val="24"/>
          <w:szCs w:val="24"/>
          <w:lang w:val="en-GB"/>
        </w:rPr>
        <w:t>Registered office</w:t>
      </w:r>
      <w:r w:rsidR="000E3DFE" w:rsidRPr="00E02377">
        <w:rPr>
          <w:rFonts w:asciiTheme="majorHAnsi" w:hAnsiTheme="majorHAnsi"/>
          <w:sz w:val="24"/>
          <w:szCs w:val="24"/>
          <w:lang w:val="en-GB"/>
        </w:rPr>
        <w:t>:</w:t>
      </w:r>
      <w:r w:rsidR="005F02C5" w:rsidRPr="00E02377">
        <w:rPr>
          <w:rFonts w:asciiTheme="majorHAnsi" w:hAnsiTheme="majorHAnsi"/>
          <w:sz w:val="24"/>
          <w:szCs w:val="24"/>
          <w:lang w:val="en-GB"/>
        </w:rPr>
        <w:t xml:space="preserve"> 8749 Zalakaros Gyógyfürdő tér 10.</w:t>
      </w:r>
    </w:p>
    <w:p w:rsidR="000E3DFE" w:rsidRPr="00E02377" w:rsidRDefault="000E3DFE" w:rsidP="000E3DFE">
      <w:pPr>
        <w:spacing w:after="0" w:line="240" w:lineRule="auto"/>
        <w:jc w:val="both"/>
        <w:rPr>
          <w:rFonts w:asciiTheme="majorHAnsi" w:hAnsiTheme="majorHAnsi"/>
          <w:sz w:val="24"/>
          <w:szCs w:val="24"/>
          <w:lang w:val="en-GB"/>
        </w:rPr>
      </w:pPr>
      <w:r w:rsidRPr="00E02377">
        <w:rPr>
          <w:rFonts w:asciiTheme="majorHAnsi" w:hAnsiTheme="majorHAnsi"/>
          <w:sz w:val="24"/>
          <w:szCs w:val="24"/>
          <w:lang w:val="en-GB"/>
        </w:rPr>
        <w:t>E-mail:</w:t>
      </w:r>
      <w:r w:rsidR="005F02C5" w:rsidRPr="00E02377">
        <w:rPr>
          <w:rFonts w:asciiTheme="majorHAnsi" w:hAnsiTheme="majorHAnsi"/>
          <w:sz w:val="24"/>
          <w:szCs w:val="24"/>
          <w:lang w:val="en-GB"/>
        </w:rPr>
        <w:t xml:space="preserve"> </w:t>
      </w:r>
      <w:hyperlink r:id="rId12" w:history="1">
        <w:r w:rsidR="005F02C5" w:rsidRPr="00E02377">
          <w:rPr>
            <w:rStyle w:val="Hiperhivatkozs"/>
            <w:rFonts w:asciiTheme="majorHAnsi" w:hAnsiTheme="majorHAnsi"/>
            <w:sz w:val="24"/>
            <w:szCs w:val="24"/>
            <w:lang w:val="en-GB"/>
          </w:rPr>
          <w:t>tourinform@zalakaros.hu</w:t>
        </w:r>
      </w:hyperlink>
      <w:r w:rsidR="005F02C5" w:rsidRPr="00E02377">
        <w:rPr>
          <w:rFonts w:asciiTheme="majorHAnsi" w:hAnsiTheme="majorHAnsi"/>
          <w:sz w:val="24"/>
          <w:szCs w:val="24"/>
          <w:lang w:val="en-GB"/>
        </w:rPr>
        <w:t xml:space="preserve"> </w:t>
      </w:r>
    </w:p>
    <w:p w:rsidR="005F02C5" w:rsidRPr="00E02377" w:rsidRDefault="00C72906" w:rsidP="005F02C5">
      <w:pPr>
        <w:spacing w:after="0" w:line="240" w:lineRule="auto"/>
        <w:jc w:val="both"/>
        <w:rPr>
          <w:rFonts w:asciiTheme="majorHAnsi" w:hAnsiTheme="majorHAnsi"/>
          <w:sz w:val="24"/>
          <w:szCs w:val="24"/>
          <w:lang w:val="en-GB"/>
        </w:rPr>
      </w:pPr>
      <w:r w:rsidRPr="00E02377">
        <w:rPr>
          <w:rFonts w:asciiTheme="majorHAnsi" w:hAnsiTheme="majorHAnsi"/>
          <w:sz w:val="24"/>
          <w:szCs w:val="24"/>
          <w:lang w:val="en-GB"/>
        </w:rPr>
        <w:t>Telephone</w:t>
      </w:r>
      <w:r w:rsidR="000E3DFE" w:rsidRPr="00E02377">
        <w:rPr>
          <w:rFonts w:asciiTheme="majorHAnsi" w:hAnsiTheme="majorHAnsi"/>
          <w:sz w:val="24"/>
          <w:szCs w:val="24"/>
          <w:lang w:val="en-GB"/>
        </w:rPr>
        <w:t>:</w:t>
      </w:r>
      <w:r w:rsidR="005F02C5" w:rsidRPr="00E02377">
        <w:rPr>
          <w:rFonts w:asciiTheme="majorHAnsi" w:hAnsiTheme="majorHAnsi"/>
          <w:sz w:val="24"/>
          <w:szCs w:val="24"/>
          <w:lang w:val="en-GB"/>
        </w:rPr>
        <w:t xml:space="preserve"> +36 30 335 0597</w:t>
      </w:r>
    </w:p>
    <w:p w:rsidR="000E3DFE" w:rsidRPr="00E02377" w:rsidRDefault="000E3DFE" w:rsidP="000E3DFE">
      <w:pPr>
        <w:spacing w:after="0" w:line="240" w:lineRule="auto"/>
        <w:jc w:val="both"/>
        <w:rPr>
          <w:rFonts w:asciiTheme="majorHAnsi" w:hAnsiTheme="majorHAnsi"/>
          <w:sz w:val="24"/>
          <w:szCs w:val="24"/>
          <w:lang w:val="en-GB"/>
        </w:rPr>
      </w:pPr>
    </w:p>
    <w:p w:rsidR="005F02C5" w:rsidRPr="00E02377" w:rsidRDefault="005F02C5" w:rsidP="000E3DFE">
      <w:pPr>
        <w:spacing w:after="0" w:line="240" w:lineRule="auto"/>
        <w:jc w:val="both"/>
        <w:rPr>
          <w:rFonts w:asciiTheme="majorHAnsi" w:hAnsiTheme="majorHAnsi"/>
          <w:sz w:val="24"/>
          <w:szCs w:val="24"/>
          <w:lang w:val="en-GB"/>
        </w:rPr>
      </w:pPr>
    </w:p>
    <w:p w:rsidR="00FC7D77" w:rsidRPr="00E02377" w:rsidRDefault="00FC7D77" w:rsidP="00FC7D77">
      <w:pPr>
        <w:spacing w:after="0" w:line="240" w:lineRule="auto"/>
        <w:rPr>
          <w:rFonts w:asciiTheme="majorHAnsi" w:hAnsiTheme="majorHAnsi"/>
          <w:sz w:val="24"/>
          <w:szCs w:val="24"/>
          <w:lang w:val="en-GB"/>
        </w:rPr>
      </w:pPr>
    </w:p>
    <w:p w:rsidR="005B0D85" w:rsidRPr="00E02377" w:rsidRDefault="005B0D85">
      <w:pPr>
        <w:rPr>
          <w:rFonts w:asciiTheme="majorHAnsi" w:hAnsiTheme="majorHAnsi"/>
          <w:sz w:val="24"/>
          <w:szCs w:val="24"/>
          <w:lang w:val="en-GB"/>
        </w:rPr>
      </w:pPr>
      <w:r w:rsidRPr="00E02377">
        <w:rPr>
          <w:rFonts w:asciiTheme="majorHAnsi" w:hAnsiTheme="majorHAnsi"/>
          <w:sz w:val="24"/>
          <w:szCs w:val="24"/>
          <w:lang w:val="en-GB"/>
        </w:rPr>
        <w:br w:type="page"/>
      </w:r>
    </w:p>
    <w:p w:rsidR="00FC7D77" w:rsidRPr="00E02377" w:rsidRDefault="00C72906" w:rsidP="008D39C2">
      <w:pPr>
        <w:pStyle w:val="Listaszerbekezds"/>
        <w:numPr>
          <w:ilvl w:val="0"/>
          <w:numId w:val="15"/>
        </w:numPr>
        <w:spacing w:after="0" w:line="240" w:lineRule="auto"/>
        <w:outlineLvl w:val="0"/>
        <w:rPr>
          <w:rStyle w:val="Ershivatkozs"/>
          <w:rFonts w:asciiTheme="majorHAnsi" w:hAnsiTheme="majorHAnsi"/>
          <w:sz w:val="24"/>
          <w:szCs w:val="24"/>
          <w:lang w:val="en-GB"/>
        </w:rPr>
      </w:pPr>
      <w:bookmarkStart w:id="3" w:name="_Toc27325457"/>
      <w:r w:rsidRPr="00E02377">
        <w:rPr>
          <w:rStyle w:val="Ershivatkozs"/>
          <w:rFonts w:asciiTheme="majorHAnsi" w:hAnsiTheme="majorHAnsi"/>
          <w:sz w:val="24"/>
          <w:szCs w:val="24"/>
          <w:lang w:val="en-GB"/>
        </w:rPr>
        <w:lastRenderedPageBreak/>
        <w:t>Definitions</w:t>
      </w:r>
      <w:bookmarkEnd w:id="3"/>
    </w:p>
    <w:p w:rsidR="00FC7D77" w:rsidRPr="00E02377" w:rsidRDefault="00FC7D77" w:rsidP="00FC7D77">
      <w:pPr>
        <w:spacing w:after="0" w:line="240" w:lineRule="auto"/>
        <w:jc w:val="both"/>
        <w:rPr>
          <w:rFonts w:asciiTheme="majorHAnsi" w:hAnsiTheme="majorHAnsi"/>
          <w:sz w:val="24"/>
          <w:szCs w:val="24"/>
          <w:lang w:val="en-GB"/>
        </w:rPr>
      </w:pPr>
    </w:p>
    <w:p w:rsidR="0087026B" w:rsidRPr="00E02377" w:rsidRDefault="0087026B" w:rsidP="008D39C2">
      <w:pPr>
        <w:pStyle w:val="Listaszerbekezds"/>
        <w:numPr>
          <w:ilvl w:val="0"/>
          <w:numId w:val="5"/>
        </w:numPr>
        <w:spacing w:after="0" w:line="240" w:lineRule="auto"/>
        <w:jc w:val="both"/>
        <w:rPr>
          <w:rFonts w:asciiTheme="majorHAnsi" w:hAnsiTheme="majorHAnsi"/>
          <w:sz w:val="24"/>
          <w:szCs w:val="24"/>
          <w:lang w:val="en-GB"/>
        </w:rPr>
      </w:pPr>
      <w:r w:rsidRPr="00E02377">
        <w:rPr>
          <w:rFonts w:asciiTheme="majorHAnsi" w:hAnsiTheme="majorHAnsi"/>
          <w:i/>
          <w:iCs/>
          <w:sz w:val="24"/>
          <w:szCs w:val="24"/>
          <w:lang w:val="en-GB"/>
        </w:rPr>
        <w:t>"personal data":</w:t>
      </w:r>
      <w:r w:rsidRPr="00E02377">
        <w:rPr>
          <w:rFonts w:asciiTheme="majorHAnsi" w:hAnsiTheme="majorHAnsi"/>
          <w:sz w:val="24"/>
          <w:szCs w:val="24"/>
          <w:lang w:val="en-GB"/>
        </w:rPr>
        <w:t xml:space="preserve"> means any information relating to an identified or identifiable natural person ("data subject"); identifiable is a natural person who, directly or indirectly, in particular by reference to an identifier, such as name, number, positioning data, online identification or to one or more factors relating to the physical, physiological, genetic, intellectual, economic, cultural or social identity of the natural person can be identified;</w:t>
      </w:r>
    </w:p>
    <w:p w:rsidR="0087026B" w:rsidRPr="00E02377" w:rsidRDefault="0087026B" w:rsidP="00FC7D77">
      <w:pPr>
        <w:spacing w:after="0" w:line="240" w:lineRule="auto"/>
        <w:jc w:val="both"/>
        <w:rPr>
          <w:rFonts w:asciiTheme="majorHAnsi" w:hAnsiTheme="majorHAnsi"/>
          <w:sz w:val="24"/>
          <w:szCs w:val="24"/>
          <w:lang w:val="en-GB"/>
        </w:rPr>
      </w:pPr>
    </w:p>
    <w:p w:rsidR="00FF5AF5" w:rsidRPr="00E02377" w:rsidRDefault="00FF5AF5" w:rsidP="008D39C2">
      <w:pPr>
        <w:pStyle w:val="Listaszerbekezds"/>
        <w:numPr>
          <w:ilvl w:val="0"/>
          <w:numId w:val="5"/>
        </w:numPr>
        <w:spacing w:after="0" w:line="240" w:lineRule="auto"/>
        <w:jc w:val="both"/>
        <w:rPr>
          <w:rFonts w:asciiTheme="majorHAnsi" w:hAnsiTheme="majorHAnsi"/>
          <w:sz w:val="24"/>
          <w:szCs w:val="24"/>
          <w:lang w:val="en-GB"/>
        </w:rPr>
      </w:pPr>
      <w:r w:rsidRPr="00E02377">
        <w:rPr>
          <w:rFonts w:asciiTheme="majorHAnsi" w:hAnsiTheme="majorHAnsi"/>
          <w:i/>
          <w:iCs/>
          <w:sz w:val="24"/>
          <w:szCs w:val="24"/>
          <w:lang w:val="en-GB"/>
        </w:rPr>
        <w:t>"data management":</w:t>
      </w:r>
      <w:r w:rsidRPr="00E02377">
        <w:rPr>
          <w:rFonts w:asciiTheme="majorHAnsi" w:hAnsiTheme="majorHAnsi"/>
          <w:sz w:val="24"/>
          <w:szCs w:val="24"/>
          <w:lang w:val="en-GB"/>
        </w:rPr>
        <w:t xml:space="preserve"> means any operation or combination of operations carried out on an automated or non-automated basis in relation to the collection of personal data or files, including the collection, recording, filing, sorting, storage, conversion or alteration otherwise made available, coordinated or linked, restricted, deleted or destroyed;</w:t>
      </w:r>
    </w:p>
    <w:p w:rsidR="00FC7D77" w:rsidRPr="00E02377" w:rsidRDefault="00FC7D77" w:rsidP="00FC7D77">
      <w:pPr>
        <w:spacing w:after="0" w:line="240" w:lineRule="auto"/>
        <w:jc w:val="both"/>
        <w:rPr>
          <w:rFonts w:asciiTheme="majorHAnsi" w:hAnsiTheme="majorHAnsi"/>
          <w:sz w:val="24"/>
          <w:szCs w:val="24"/>
          <w:lang w:val="en-GB"/>
        </w:rPr>
      </w:pPr>
    </w:p>
    <w:p w:rsidR="00A0728B" w:rsidRPr="00E02377" w:rsidRDefault="009F07A2" w:rsidP="008D39C2">
      <w:pPr>
        <w:pStyle w:val="Listaszerbekezds"/>
        <w:numPr>
          <w:ilvl w:val="0"/>
          <w:numId w:val="5"/>
        </w:numPr>
        <w:spacing w:after="0" w:line="240" w:lineRule="auto"/>
        <w:jc w:val="both"/>
        <w:rPr>
          <w:rFonts w:asciiTheme="majorHAnsi" w:hAnsiTheme="majorHAnsi"/>
          <w:sz w:val="24"/>
          <w:szCs w:val="24"/>
          <w:lang w:val="en-GB"/>
        </w:rPr>
      </w:pPr>
      <w:r w:rsidRPr="00E02377">
        <w:rPr>
          <w:rFonts w:asciiTheme="majorHAnsi" w:hAnsiTheme="majorHAnsi"/>
          <w:i/>
          <w:iCs/>
          <w:sz w:val="24"/>
          <w:szCs w:val="24"/>
          <w:lang w:val="en-GB"/>
        </w:rPr>
        <w:t>"</w:t>
      </w:r>
      <w:r w:rsidR="00A0728B" w:rsidRPr="00E02377">
        <w:rPr>
          <w:rFonts w:asciiTheme="majorHAnsi" w:hAnsiTheme="majorHAnsi"/>
          <w:i/>
          <w:sz w:val="24"/>
          <w:szCs w:val="24"/>
          <w:lang w:val="en-GB"/>
        </w:rPr>
        <w:t>data manager</w:t>
      </w:r>
      <w:r w:rsidR="00FC7D77" w:rsidRPr="00E02377">
        <w:rPr>
          <w:rFonts w:asciiTheme="majorHAnsi" w:hAnsiTheme="majorHAnsi"/>
          <w:sz w:val="24"/>
          <w:szCs w:val="24"/>
          <w:lang w:val="en-GB"/>
        </w:rPr>
        <w:t xml:space="preserve">”: </w:t>
      </w:r>
      <w:r w:rsidRPr="00E02377">
        <w:rPr>
          <w:rFonts w:asciiTheme="majorHAnsi" w:hAnsiTheme="majorHAnsi"/>
          <w:sz w:val="24"/>
          <w:szCs w:val="24"/>
          <w:lang w:val="en-GB"/>
        </w:rPr>
        <w:t xml:space="preserve">means </w:t>
      </w:r>
      <w:r w:rsidR="00A0728B" w:rsidRPr="00E02377">
        <w:rPr>
          <w:rFonts w:asciiTheme="majorHAnsi" w:hAnsiTheme="majorHAnsi"/>
          <w:sz w:val="24"/>
          <w:szCs w:val="24"/>
          <w:lang w:val="en-GB"/>
        </w:rPr>
        <w:t>any natural or legal person, public authority, agency or any other body which alone or jointly with others determines the purposes and means of the processing of personal data; where the purposes and means of data processing are determined by Union or Member State law, the controller or the specific criteria for designating the controller may be defined by Union or Member State law;</w:t>
      </w:r>
    </w:p>
    <w:p w:rsidR="00A0728B" w:rsidRPr="00E02377" w:rsidRDefault="00A0728B" w:rsidP="00FC7D77">
      <w:pPr>
        <w:spacing w:after="0" w:line="240" w:lineRule="auto"/>
        <w:jc w:val="both"/>
        <w:rPr>
          <w:rFonts w:asciiTheme="majorHAnsi" w:hAnsiTheme="majorHAnsi"/>
          <w:sz w:val="24"/>
          <w:szCs w:val="24"/>
          <w:lang w:val="en-GB"/>
        </w:rPr>
      </w:pPr>
    </w:p>
    <w:p w:rsidR="00FC7D77" w:rsidRPr="00E02377" w:rsidRDefault="009F07A2" w:rsidP="008D39C2">
      <w:pPr>
        <w:pStyle w:val="Listaszerbekezds"/>
        <w:numPr>
          <w:ilvl w:val="0"/>
          <w:numId w:val="5"/>
        </w:numPr>
        <w:spacing w:after="0" w:line="240" w:lineRule="auto"/>
        <w:jc w:val="both"/>
        <w:rPr>
          <w:rFonts w:asciiTheme="majorHAnsi" w:hAnsiTheme="majorHAnsi"/>
          <w:sz w:val="24"/>
          <w:szCs w:val="24"/>
          <w:lang w:val="en-GB"/>
        </w:rPr>
      </w:pPr>
      <w:r w:rsidRPr="00E02377">
        <w:rPr>
          <w:rFonts w:asciiTheme="majorHAnsi" w:hAnsiTheme="majorHAnsi"/>
          <w:i/>
          <w:iCs/>
          <w:sz w:val="24"/>
          <w:szCs w:val="24"/>
          <w:lang w:val="en-GB"/>
        </w:rPr>
        <w:t>"</w:t>
      </w:r>
      <w:r w:rsidR="00E40488" w:rsidRPr="00E02377">
        <w:rPr>
          <w:rFonts w:asciiTheme="majorHAnsi" w:hAnsiTheme="majorHAnsi"/>
          <w:i/>
          <w:sz w:val="24"/>
          <w:szCs w:val="24"/>
          <w:lang w:val="en-GB"/>
        </w:rPr>
        <w:t>data processor</w:t>
      </w:r>
      <w:r w:rsidR="00FC7D77" w:rsidRPr="00E02377">
        <w:rPr>
          <w:rFonts w:asciiTheme="majorHAnsi" w:hAnsiTheme="majorHAnsi"/>
          <w:sz w:val="24"/>
          <w:szCs w:val="24"/>
          <w:lang w:val="en-GB"/>
        </w:rPr>
        <w:t xml:space="preserve">”: </w:t>
      </w:r>
      <w:r w:rsidRPr="00E02377">
        <w:rPr>
          <w:rFonts w:asciiTheme="majorHAnsi" w:hAnsiTheme="majorHAnsi"/>
          <w:sz w:val="24"/>
          <w:szCs w:val="24"/>
          <w:lang w:val="en-GB"/>
        </w:rPr>
        <w:t xml:space="preserve">means </w:t>
      </w:r>
      <w:r w:rsidR="00E40488" w:rsidRPr="00E02377">
        <w:rPr>
          <w:rFonts w:asciiTheme="majorHAnsi" w:hAnsiTheme="majorHAnsi"/>
          <w:sz w:val="24"/>
          <w:szCs w:val="24"/>
          <w:lang w:val="en-GB"/>
        </w:rPr>
        <w:t>any natural or legal person, public authority, agency or any other body which processes personal data on behalf of the manager;</w:t>
      </w:r>
    </w:p>
    <w:p w:rsidR="00FC7D77" w:rsidRPr="00E02377" w:rsidRDefault="00FC7D77" w:rsidP="00FC7D77">
      <w:pPr>
        <w:spacing w:after="0" w:line="240" w:lineRule="auto"/>
        <w:jc w:val="both"/>
        <w:rPr>
          <w:rFonts w:asciiTheme="majorHAnsi" w:hAnsiTheme="majorHAnsi"/>
          <w:sz w:val="24"/>
          <w:szCs w:val="24"/>
          <w:lang w:val="en-GB"/>
        </w:rPr>
      </w:pPr>
    </w:p>
    <w:p w:rsidR="00FC7D77" w:rsidRPr="00E02377" w:rsidRDefault="00664D29" w:rsidP="008D39C2">
      <w:pPr>
        <w:pStyle w:val="Listaszerbekezds"/>
        <w:numPr>
          <w:ilvl w:val="0"/>
          <w:numId w:val="5"/>
        </w:numPr>
        <w:spacing w:after="0" w:line="240" w:lineRule="auto"/>
        <w:jc w:val="both"/>
        <w:rPr>
          <w:rFonts w:asciiTheme="majorHAnsi" w:hAnsiTheme="majorHAnsi"/>
          <w:sz w:val="24"/>
          <w:szCs w:val="24"/>
          <w:lang w:val="en-GB"/>
        </w:rPr>
      </w:pPr>
      <w:r w:rsidRPr="00E02377">
        <w:rPr>
          <w:rFonts w:asciiTheme="majorHAnsi" w:hAnsiTheme="majorHAnsi"/>
          <w:i/>
          <w:iCs/>
          <w:sz w:val="24"/>
          <w:szCs w:val="24"/>
          <w:lang w:val="en-GB"/>
        </w:rPr>
        <w:t>"recipient"</w:t>
      </w:r>
      <w:r w:rsidRPr="00E02377">
        <w:rPr>
          <w:rFonts w:asciiTheme="majorHAnsi" w:hAnsiTheme="majorHAnsi"/>
          <w:sz w:val="24"/>
          <w:szCs w:val="24"/>
          <w:lang w:val="en-GB"/>
        </w:rPr>
        <w:t>: mean</w:t>
      </w:r>
      <w:r w:rsidR="009F07A2" w:rsidRPr="00E02377">
        <w:rPr>
          <w:rFonts w:asciiTheme="majorHAnsi" w:hAnsiTheme="majorHAnsi"/>
          <w:sz w:val="24"/>
          <w:szCs w:val="24"/>
          <w:lang w:val="en-GB"/>
        </w:rPr>
        <w:t>s</w:t>
      </w:r>
      <w:r w:rsidRPr="00E02377">
        <w:rPr>
          <w:rFonts w:asciiTheme="majorHAnsi" w:hAnsiTheme="majorHAnsi"/>
          <w:sz w:val="24"/>
          <w:szCs w:val="24"/>
          <w:lang w:val="en-GB"/>
        </w:rPr>
        <w:t xml:space="preserve"> any natural or legal person, public authority, agency or any other body to whom personal data are disclosed, whether a third party or not. Public authorities which have access to personal data in the framework of an individual investigation in accordance with Union or Member State law shall not be considered as recipients; the processing of such data by these public authorities must comply with the applicable data protection rules in accordance with the purposes of the processing;</w:t>
      </w:r>
    </w:p>
    <w:p w:rsidR="00FC7D77" w:rsidRPr="00E02377" w:rsidRDefault="00FC7D77" w:rsidP="00FC7D77">
      <w:pPr>
        <w:spacing w:after="0" w:line="240" w:lineRule="auto"/>
        <w:jc w:val="both"/>
        <w:rPr>
          <w:rFonts w:asciiTheme="majorHAnsi" w:hAnsiTheme="majorHAnsi"/>
          <w:sz w:val="24"/>
          <w:szCs w:val="24"/>
          <w:lang w:val="en-GB"/>
        </w:rPr>
      </w:pPr>
    </w:p>
    <w:p w:rsidR="00310DA1" w:rsidRPr="00E02377" w:rsidRDefault="009F07A2" w:rsidP="008D39C2">
      <w:pPr>
        <w:pStyle w:val="Listaszerbekezds"/>
        <w:numPr>
          <w:ilvl w:val="0"/>
          <w:numId w:val="5"/>
        </w:numPr>
        <w:spacing w:after="0" w:line="240" w:lineRule="auto"/>
        <w:jc w:val="both"/>
        <w:rPr>
          <w:rFonts w:asciiTheme="majorHAnsi" w:hAnsiTheme="majorHAnsi"/>
          <w:sz w:val="24"/>
          <w:szCs w:val="24"/>
          <w:lang w:val="en-GB"/>
        </w:rPr>
      </w:pPr>
      <w:r w:rsidRPr="00E02377">
        <w:rPr>
          <w:rFonts w:asciiTheme="majorHAnsi" w:hAnsiTheme="majorHAnsi"/>
          <w:i/>
          <w:iCs/>
          <w:sz w:val="24"/>
          <w:szCs w:val="24"/>
          <w:lang w:val="en-GB"/>
        </w:rPr>
        <w:t>"</w:t>
      </w:r>
      <w:r w:rsidR="00310DA1" w:rsidRPr="00E02377">
        <w:rPr>
          <w:rFonts w:asciiTheme="majorHAnsi" w:hAnsiTheme="majorHAnsi"/>
          <w:i/>
          <w:sz w:val="24"/>
          <w:szCs w:val="24"/>
          <w:lang w:val="en-GB"/>
        </w:rPr>
        <w:t>consent of the data subject"</w:t>
      </w:r>
      <w:r w:rsidR="00310DA1" w:rsidRPr="00E02377">
        <w:rPr>
          <w:rFonts w:asciiTheme="majorHAnsi" w:hAnsiTheme="majorHAnsi"/>
          <w:sz w:val="24"/>
          <w:szCs w:val="24"/>
          <w:lang w:val="en-GB"/>
        </w:rPr>
        <w:t xml:space="preserve"> means the voluntary, explicit and unambiguous expression of the will of the data subject, by which the data subject declares, by explicit statement or by an act unambiguously confirming his or her consent, to the processing of personal data concerning him or her; </w:t>
      </w:r>
    </w:p>
    <w:p w:rsidR="00310DA1" w:rsidRPr="00E02377" w:rsidRDefault="00310DA1" w:rsidP="00310DA1">
      <w:pPr>
        <w:pStyle w:val="Listaszerbekezds"/>
        <w:spacing w:after="0" w:line="240" w:lineRule="auto"/>
        <w:ind w:left="360"/>
        <w:jc w:val="both"/>
        <w:rPr>
          <w:rFonts w:asciiTheme="majorHAnsi" w:hAnsiTheme="majorHAnsi"/>
          <w:sz w:val="24"/>
          <w:szCs w:val="24"/>
          <w:lang w:val="en-GB"/>
        </w:rPr>
      </w:pPr>
    </w:p>
    <w:p w:rsidR="00FC7D77" w:rsidRPr="00E02377" w:rsidRDefault="009F07A2" w:rsidP="008D39C2">
      <w:pPr>
        <w:pStyle w:val="Listaszerbekezds"/>
        <w:numPr>
          <w:ilvl w:val="0"/>
          <w:numId w:val="5"/>
        </w:numPr>
        <w:spacing w:after="0" w:line="240" w:lineRule="auto"/>
        <w:jc w:val="both"/>
        <w:rPr>
          <w:rFonts w:asciiTheme="majorHAnsi" w:hAnsiTheme="majorHAnsi"/>
          <w:sz w:val="24"/>
          <w:szCs w:val="24"/>
          <w:lang w:val="en-GB"/>
        </w:rPr>
      </w:pPr>
      <w:r w:rsidRPr="00E02377">
        <w:rPr>
          <w:rFonts w:asciiTheme="majorHAnsi" w:hAnsiTheme="majorHAnsi"/>
          <w:i/>
          <w:iCs/>
          <w:sz w:val="24"/>
          <w:szCs w:val="24"/>
          <w:lang w:val="en-GB"/>
        </w:rPr>
        <w:t>"</w:t>
      </w:r>
      <w:r w:rsidRPr="00E02377">
        <w:rPr>
          <w:rFonts w:asciiTheme="majorHAnsi" w:hAnsiTheme="majorHAnsi"/>
          <w:i/>
          <w:sz w:val="24"/>
          <w:szCs w:val="24"/>
          <w:lang w:val="en-GB"/>
        </w:rPr>
        <w:t>data protection incident</w:t>
      </w:r>
      <w:r w:rsidRPr="00E02377">
        <w:rPr>
          <w:rFonts w:asciiTheme="majorHAnsi" w:hAnsiTheme="majorHAnsi"/>
          <w:i/>
          <w:iCs/>
          <w:sz w:val="24"/>
          <w:szCs w:val="24"/>
          <w:lang w:val="en-GB"/>
        </w:rPr>
        <w:t>"</w:t>
      </w:r>
      <w:r w:rsidRPr="00E02377">
        <w:rPr>
          <w:rFonts w:asciiTheme="majorHAnsi" w:hAnsiTheme="majorHAnsi"/>
          <w:sz w:val="24"/>
          <w:szCs w:val="24"/>
          <w:lang w:val="en-GB"/>
        </w:rPr>
        <w:t xml:space="preserve"> means any breach of security that results in the accidental or unlawful destruction, loss, alteration, unauthorized disclosure of, or access to, personal data transmitted, stored or otherwise processed.</w:t>
      </w:r>
    </w:p>
    <w:p w:rsidR="005B0D85" w:rsidRPr="00E02377" w:rsidRDefault="005B0D85">
      <w:pPr>
        <w:rPr>
          <w:rFonts w:asciiTheme="majorHAnsi" w:eastAsiaTheme="minorEastAsia" w:hAnsiTheme="majorHAnsi"/>
          <w:sz w:val="24"/>
          <w:szCs w:val="24"/>
          <w:lang w:val="en-GB" w:eastAsia="hu-HU"/>
        </w:rPr>
      </w:pPr>
      <w:r w:rsidRPr="00E02377">
        <w:rPr>
          <w:rFonts w:asciiTheme="majorHAnsi" w:hAnsiTheme="majorHAnsi"/>
          <w:sz w:val="24"/>
          <w:szCs w:val="24"/>
          <w:lang w:val="en-GB"/>
        </w:rPr>
        <w:br w:type="page"/>
      </w:r>
    </w:p>
    <w:p w:rsidR="009E41C3" w:rsidRPr="00E02377" w:rsidRDefault="00E02377" w:rsidP="008D39C2">
      <w:pPr>
        <w:pStyle w:val="Listaszerbekezds"/>
        <w:numPr>
          <w:ilvl w:val="0"/>
          <w:numId w:val="15"/>
        </w:numPr>
        <w:spacing w:after="0" w:line="240" w:lineRule="auto"/>
        <w:outlineLvl w:val="0"/>
        <w:rPr>
          <w:rStyle w:val="Ershivatkozs"/>
          <w:rFonts w:asciiTheme="majorHAnsi" w:hAnsiTheme="majorHAnsi"/>
          <w:sz w:val="24"/>
          <w:szCs w:val="24"/>
          <w:lang w:val="en-GB"/>
        </w:rPr>
      </w:pPr>
      <w:bookmarkStart w:id="4" w:name="_Toc27325458"/>
      <w:r w:rsidRPr="00E02377">
        <w:rPr>
          <w:rStyle w:val="Ershivatkozs"/>
          <w:rFonts w:asciiTheme="majorHAnsi" w:hAnsiTheme="majorHAnsi"/>
          <w:sz w:val="24"/>
          <w:szCs w:val="24"/>
          <w:lang w:val="en-GB"/>
        </w:rPr>
        <w:lastRenderedPageBreak/>
        <w:t>principles for the management of personal data</w:t>
      </w:r>
      <w:bookmarkEnd w:id="4"/>
    </w:p>
    <w:p w:rsidR="009E41C3" w:rsidRPr="00E02377" w:rsidRDefault="009E41C3" w:rsidP="009E41C3">
      <w:pPr>
        <w:spacing w:after="0" w:line="240" w:lineRule="auto"/>
        <w:jc w:val="both"/>
        <w:rPr>
          <w:rFonts w:asciiTheme="majorHAnsi" w:hAnsiTheme="majorHAnsi"/>
          <w:sz w:val="24"/>
          <w:szCs w:val="24"/>
          <w:lang w:val="en-GB"/>
        </w:rPr>
      </w:pPr>
    </w:p>
    <w:p w:rsidR="009E41C3" w:rsidRPr="00E02377" w:rsidRDefault="00FD61A7" w:rsidP="009E41C3">
      <w:pPr>
        <w:spacing w:after="0" w:line="240" w:lineRule="auto"/>
        <w:jc w:val="both"/>
        <w:rPr>
          <w:rFonts w:asciiTheme="majorHAnsi" w:hAnsiTheme="majorHAnsi"/>
          <w:sz w:val="24"/>
          <w:szCs w:val="24"/>
          <w:lang w:val="en-GB"/>
        </w:rPr>
      </w:pPr>
      <w:r w:rsidRPr="00E02377">
        <w:rPr>
          <w:rFonts w:asciiTheme="majorHAnsi" w:hAnsiTheme="majorHAnsi"/>
          <w:sz w:val="24"/>
          <w:szCs w:val="24"/>
          <w:lang w:val="en-GB"/>
        </w:rPr>
        <w:t>Personal data</w:t>
      </w:r>
      <w:r w:rsidR="009E41C3" w:rsidRPr="00E02377">
        <w:rPr>
          <w:rFonts w:asciiTheme="majorHAnsi" w:hAnsiTheme="majorHAnsi"/>
          <w:sz w:val="24"/>
          <w:szCs w:val="24"/>
          <w:lang w:val="en-GB"/>
        </w:rPr>
        <w:t>:</w:t>
      </w:r>
    </w:p>
    <w:p w:rsidR="009E41C3" w:rsidRPr="00E02377" w:rsidRDefault="009E41C3" w:rsidP="009E41C3">
      <w:pPr>
        <w:spacing w:after="0" w:line="240" w:lineRule="auto"/>
        <w:jc w:val="both"/>
        <w:rPr>
          <w:rFonts w:asciiTheme="majorHAnsi" w:hAnsiTheme="majorHAnsi"/>
          <w:sz w:val="24"/>
          <w:szCs w:val="24"/>
          <w:lang w:val="en-GB"/>
        </w:rPr>
      </w:pPr>
    </w:p>
    <w:p w:rsidR="009E41C3" w:rsidRPr="00E02377" w:rsidRDefault="00FD61A7" w:rsidP="008D39C2">
      <w:pPr>
        <w:pStyle w:val="Listaszerbekezds"/>
        <w:numPr>
          <w:ilvl w:val="0"/>
          <w:numId w:val="8"/>
        </w:numPr>
        <w:spacing w:after="0" w:line="240" w:lineRule="auto"/>
        <w:jc w:val="both"/>
        <w:rPr>
          <w:rFonts w:asciiTheme="majorHAnsi" w:hAnsiTheme="majorHAnsi"/>
          <w:sz w:val="24"/>
          <w:szCs w:val="24"/>
          <w:lang w:val="en-GB"/>
        </w:rPr>
      </w:pPr>
      <w:r w:rsidRPr="00E02377">
        <w:rPr>
          <w:rFonts w:asciiTheme="majorHAnsi" w:hAnsiTheme="majorHAnsi"/>
          <w:sz w:val="24"/>
          <w:szCs w:val="24"/>
          <w:lang w:val="en-GB"/>
        </w:rPr>
        <w:t>shall be managed in a manner which is lawful and fair and tr</w:t>
      </w:r>
      <w:r w:rsidR="002158C6" w:rsidRPr="00E02377">
        <w:rPr>
          <w:rFonts w:asciiTheme="majorHAnsi" w:hAnsiTheme="majorHAnsi"/>
          <w:sz w:val="24"/>
          <w:szCs w:val="24"/>
          <w:lang w:val="en-GB"/>
        </w:rPr>
        <w:t>ansparent to the data subject ("</w:t>
      </w:r>
      <w:r w:rsidRPr="00E02377">
        <w:rPr>
          <w:rFonts w:asciiTheme="majorHAnsi" w:hAnsiTheme="majorHAnsi"/>
          <w:sz w:val="24"/>
          <w:szCs w:val="24"/>
          <w:lang w:val="en-GB"/>
        </w:rPr>
        <w:t>legalit</w:t>
      </w:r>
      <w:r w:rsidR="002158C6" w:rsidRPr="00E02377">
        <w:rPr>
          <w:rFonts w:asciiTheme="majorHAnsi" w:hAnsiTheme="majorHAnsi"/>
          <w:sz w:val="24"/>
          <w:szCs w:val="24"/>
          <w:lang w:val="en-GB"/>
        </w:rPr>
        <w:t>y, due process and transparency"</w:t>
      </w:r>
      <w:r w:rsidRPr="00E02377">
        <w:rPr>
          <w:rFonts w:asciiTheme="majorHAnsi" w:hAnsiTheme="majorHAnsi"/>
          <w:sz w:val="24"/>
          <w:szCs w:val="24"/>
          <w:lang w:val="en-GB"/>
        </w:rPr>
        <w:t>);</w:t>
      </w:r>
    </w:p>
    <w:p w:rsidR="009E41C3" w:rsidRPr="00E02377" w:rsidRDefault="009E41C3" w:rsidP="009E41C3">
      <w:pPr>
        <w:spacing w:after="0" w:line="240" w:lineRule="auto"/>
        <w:jc w:val="both"/>
        <w:rPr>
          <w:rFonts w:asciiTheme="majorHAnsi" w:hAnsiTheme="majorHAnsi"/>
          <w:sz w:val="24"/>
          <w:szCs w:val="24"/>
          <w:lang w:val="en-GB"/>
        </w:rPr>
      </w:pPr>
    </w:p>
    <w:p w:rsidR="009E41C3" w:rsidRPr="00E02377" w:rsidRDefault="002A3935" w:rsidP="008D39C2">
      <w:pPr>
        <w:pStyle w:val="Listaszerbekezds"/>
        <w:numPr>
          <w:ilvl w:val="0"/>
          <w:numId w:val="8"/>
        </w:numPr>
        <w:spacing w:after="0" w:line="240" w:lineRule="auto"/>
        <w:jc w:val="both"/>
        <w:rPr>
          <w:rFonts w:asciiTheme="majorHAnsi" w:hAnsiTheme="majorHAnsi"/>
          <w:sz w:val="24"/>
          <w:szCs w:val="24"/>
          <w:lang w:val="en-GB"/>
        </w:rPr>
      </w:pPr>
      <w:r w:rsidRPr="00E02377">
        <w:rPr>
          <w:rFonts w:asciiTheme="majorHAnsi" w:hAnsiTheme="majorHAnsi"/>
          <w:sz w:val="24"/>
          <w:szCs w:val="24"/>
          <w:lang w:val="en-GB"/>
        </w:rPr>
        <w:t>shall be</w:t>
      </w:r>
      <w:r w:rsidR="009E41C3" w:rsidRPr="00E02377">
        <w:rPr>
          <w:rFonts w:asciiTheme="majorHAnsi" w:hAnsiTheme="majorHAnsi"/>
          <w:sz w:val="24"/>
          <w:szCs w:val="24"/>
          <w:lang w:val="en-GB"/>
        </w:rPr>
        <w:t xml:space="preserve"> </w:t>
      </w:r>
      <w:r w:rsidRPr="00E02377">
        <w:rPr>
          <w:rFonts w:asciiTheme="majorHAnsi" w:hAnsiTheme="majorHAnsi"/>
          <w:sz w:val="24"/>
          <w:szCs w:val="24"/>
          <w:lang w:val="en-GB"/>
        </w:rPr>
        <w:t>collected for specified, explicit and legitimate purposes and not managed in a way incompatible with those purposes; further processing for archiving purposes in the public interest, for scientific and historical research or for statistical purposes ("purpose limitation") shall not be considered incompatible with the original purpose, in accordance with Article 89 (1);</w:t>
      </w:r>
    </w:p>
    <w:p w:rsidR="009E41C3" w:rsidRPr="00E02377" w:rsidRDefault="009E41C3" w:rsidP="009E41C3">
      <w:pPr>
        <w:spacing w:after="0" w:line="240" w:lineRule="auto"/>
        <w:jc w:val="both"/>
        <w:rPr>
          <w:rFonts w:asciiTheme="majorHAnsi" w:hAnsiTheme="majorHAnsi"/>
          <w:sz w:val="24"/>
          <w:szCs w:val="24"/>
          <w:lang w:val="en-GB"/>
        </w:rPr>
      </w:pPr>
    </w:p>
    <w:p w:rsidR="009E41C3" w:rsidRPr="00E02377" w:rsidRDefault="002A3935" w:rsidP="008D39C2">
      <w:pPr>
        <w:pStyle w:val="Listaszerbekezds"/>
        <w:numPr>
          <w:ilvl w:val="0"/>
          <w:numId w:val="8"/>
        </w:numPr>
        <w:spacing w:after="0" w:line="240" w:lineRule="auto"/>
        <w:jc w:val="both"/>
        <w:rPr>
          <w:rFonts w:asciiTheme="majorHAnsi" w:hAnsiTheme="majorHAnsi"/>
          <w:sz w:val="24"/>
          <w:szCs w:val="24"/>
          <w:lang w:val="en-GB"/>
        </w:rPr>
      </w:pPr>
      <w:r w:rsidRPr="00E02377">
        <w:rPr>
          <w:rFonts w:asciiTheme="majorHAnsi" w:hAnsiTheme="majorHAnsi"/>
          <w:sz w:val="24"/>
          <w:szCs w:val="24"/>
          <w:lang w:val="en-GB"/>
        </w:rPr>
        <w:t>shall</w:t>
      </w:r>
      <w:r w:rsidR="009E41C3" w:rsidRPr="00E02377">
        <w:rPr>
          <w:rFonts w:asciiTheme="majorHAnsi" w:hAnsiTheme="majorHAnsi"/>
          <w:sz w:val="24"/>
          <w:szCs w:val="24"/>
          <w:lang w:val="en-GB"/>
        </w:rPr>
        <w:t xml:space="preserve"> </w:t>
      </w:r>
      <w:r w:rsidRPr="00E02377">
        <w:rPr>
          <w:rFonts w:asciiTheme="majorHAnsi" w:hAnsiTheme="majorHAnsi"/>
          <w:sz w:val="24"/>
          <w:szCs w:val="24"/>
          <w:lang w:val="en-GB"/>
        </w:rPr>
        <w:t>be appropriate and relevant to the purposes for which the data are processed and must be</w:t>
      </w:r>
      <w:r w:rsidR="002158C6" w:rsidRPr="00E02377">
        <w:rPr>
          <w:rFonts w:asciiTheme="majorHAnsi" w:hAnsiTheme="majorHAnsi"/>
          <w:sz w:val="24"/>
          <w:szCs w:val="24"/>
          <w:lang w:val="en-GB"/>
        </w:rPr>
        <w:t xml:space="preserve"> limited to what is necessary ("data-saving"</w:t>
      </w:r>
      <w:r w:rsidRPr="00E02377">
        <w:rPr>
          <w:rFonts w:asciiTheme="majorHAnsi" w:hAnsiTheme="majorHAnsi"/>
          <w:sz w:val="24"/>
          <w:szCs w:val="24"/>
          <w:lang w:val="en-GB"/>
        </w:rPr>
        <w:t>);</w:t>
      </w:r>
    </w:p>
    <w:p w:rsidR="002A3935" w:rsidRPr="00E02377" w:rsidRDefault="002A3935" w:rsidP="002A3935">
      <w:pPr>
        <w:spacing w:after="0" w:line="240" w:lineRule="auto"/>
        <w:jc w:val="both"/>
        <w:rPr>
          <w:rFonts w:asciiTheme="majorHAnsi" w:hAnsiTheme="majorHAnsi"/>
          <w:sz w:val="24"/>
          <w:szCs w:val="24"/>
          <w:lang w:val="en-GB"/>
        </w:rPr>
      </w:pPr>
    </w:p>
    <w:p w:rsidR="009E41C3" w:rsidRPr="00E02377" w:rsidRDefault="00962501" w:rsidP="008D39C2">
      <w:pPr>
        <w:pStyle w:val="Listaszerbekezds"/>
        <w:numPr>
          <w:ilvl w:val="0"/>
          <w:numId w:val="8"/>
        </w:numPr>
        <w:spacing w:after="0" w:line="240" w:lineRule="auto"/>
        <w:jc w:val="both"/>
        <w:rPr>
          <w:rFonts w:asciiTheme="majorHAnsi" w:hAnsiTheme="majorHAnsi"/>
          <w:sz w:val="24"/>
          <w:szCs w:val="24"/>
          <w:lang w:val="en-GB"/>
        </w:rPr>
      </w:pPr>
      <w:r w:rsidRPr="00E02377">
        <w:rPr>
          <w:rFonts w:asciiTheme="majorHAnsi" w:hAnsiTheme="majorHAnsi"/>
          <w:sz w:val="24"/>
          <w:szCs w:val="24"/>
          <w:lang w:val="en-GB"/>
        </w:rPr>
        <w:t>shall be accurate and, where necessary, kept up to date; every reasonable step must be taken to ensure that personal data which are inaccurate for the purposes of the processing are immediately deleted or rectified (</w:t>
      </w:r>
      <w:r w:rsidR="002158C6" w:rsidRPr="00E02377">
        <w:rPr>
          <w:rFonts w:asciiTheme="majorHAnsi" w:hAnsiTheme="majorHAnsi"/>
          <w:sz w:val="24"/>
          <w:szCs w:val="24"/>
          <w:lang w:val="en-GB"/>
        </w:rPr>
        <w:t>"accuracy"</w:t>
      </w:r>
      <w:r w:rsidRPr="00E02377">
        <w:rPr>
          <w:rFonts w:asciiTheme="majorHAnsi" w:hAnsiTheme="majorHAnsi"/>
          <w:sz w:val="24"/>
          <w:szCs w:val="24"/>
          <w:lang w:val="en-GB"/>
        </w:rPr>
        <w:t>);</w:t>
      </w:r>
    </w:p>
    <w:p w:rsidR="00962501" w:rsidRPr="00E02377" w:rsidRDefault="00962501" w:rsidP="00962501">
      <w:pPr>
        <w:spacing w:after="0" w:line="240" w:lineRule="auto"/>
        <w:jc w:val="both"/>
        <w:rPr>
          <w:rFonts w:asciiTheme="majorHAnsi" w:hAnsiTheme="majorHAnsi"/>
          <w:sz w:val="24"/>
          <w:szCs w:val="24"/>
          <w:lang w:val="en-GB"/>
        </w:rPr>
      </w:pPr>
    </w:p>
    <w:p w:rsidR="009E41C3" w:rsidRPr="00E02377" w:rsidRDefault="001C0C51" w:rsidP="008D39C2">
      <w:pPr>
        <w:pStyle w:val="Listaszerbekezds"/>
        <w:numPr>
          <w:ilvl w:val="0"/>
          <w:numId w:val="8"/>
        </w:numPr>
        <w:spacing w:after="0" w:line="240" w:lineRule="auto"/>
        <w:jc w:val="both"/>
        <w:rPr>
          <w:rFonts w:asciiTheme="majorHAnsi" w:hAnsiTheme="majorHAnsi"/>
          <w:sz w:val="24"/>
          <w:szCs w:val="24"/>
          <w:lang w:val="en-GB"/>
        </w:rPr>
      </w:pPr>
      <w:r w:rsidRPr="00E02377">
        <w:rPr>
          <w:rFonts w:asciiTheme="majorHAnsi" w:hAnsiTheme="majorHAnsi"/>
          <w:sz w:val="24"/>
          <w:szCs w:val="24"/>
          <w:lang w:val="en-GB"/>
        </w:rPr>
        <w:t xml:space="preserve">shall be kept in a </w:t>
      </w:r>
      <w:r w:rsidR="003C1B29" w:rsidRPr="00E02377">
        <w:rPr>
          <w:rFonts w:asciiTheme="majorHAnsi" w:hAnsiTheme="majorHAnsi"/>
          <w:sz w:val="24"/>
          <w:szCs w:val="24"/>
          <w:lang w:val="en-GB"/>
        </w:rPr>
        <w:t>way</w:t>
      </w:r>
      <w:r w:rsidRPr="00E02377">
        <w:rPr>
          <w:rFonts w:asciiTheme="majorHAnsi" w:hAnsiTheme="majorHAnsi"/>
          <w:sz w:val="24"/>
          <w:szCs w:val="24"/>
          <w:lang w:val="en-GB"/>
        </w:rPr>
        <w:t xml:space="preserve"> which permits identification of data subjects for no longer than is necessary for the purposes for which the personal data are processed; personal data may be stored for a longer period only if they are processed for archiving in the public interest, for scientific and historical research or for statistical purposes in accordance with Article 89 (1), and shall be also subject to the implementation of appropriate technical and organizational measures to protect the rights and freedoms of data subjects ("limited storage");</w:t>
      </w:r>
    </w:p>
    <w:p w:rsidR="009E41C3" w:rsidRPr="00E02377" w:rsidRDefault="009E41C3" w:rsidP="009E41C3">
      <w:pPr>
        <w:spacing w:after="0" w:line="240" w:lineRule="auto"/>
        <w:jc w:val="both"/>
        <w:rPr>
          <w:rFonts w:asciiTheme="majorHAnsi" w:hAnsiTheme="majorHAnsi"/>
          <w:sz w:val="24"/>
          <w:szCs w:val="24"/>
          <w:lang w:val="en-GB"/>
        </w:rPr>
      </w:pPr>
    </w:p>
    <w:p w:rsidR="009E41C3" w:rsidRPr="00E02377" w:rsidRDefault="003C1B29" w:rsidP="008D39C2">
      <w:pPr>
        <w:pStyle w:val="Listaszerbekezds"/>
        <w:numPr>
          <w:ilvl w:val="0"/>
          <w:numId w:val="8"/>
        </w:numPr>
        <w:spacing w:after="0" w:line="240" w:lineRule="auto"/>
        <w:jc w:val="both"/>
        <w:rPr>
          <w:rFonts w:asciiTheme="majorHAnsi" w:hAnsiTheme="majorHAnsi"/>
          <w:sz w:val="24"/>
          <w:szCs w:val="24"/>
          <w:lang w:val="en-GB"/>
        </w:rPr>
      </w:pPr>
      <w:r w:rsidRPr="00E02377">
        <w:rPr>
          <w:rFonts w:asciiTheme="majorHAnsi" w:hAnsiTheme="majorHAnsi"/>
          <w:sz w:val="24"/>
          <w:szCs w:val="24"/>
          <w:lang w:val="en-GB"/>
        </w:rPr>
        <w:t>shall be</w:t>
      </w:r>
      <w:r w:rsidRPr="00E02377">
        <w:rPr>
          <w:lang w:val="en-GB"/>
        </w:rPr>
        <w:t xml:space="preserve"> </w:t>
      </w:r>
      <w:r w:rsidRPr="00E02377">
        <w:rPr>
          <w:rFonts w:asciiTheme="majorHAnsi" w:hAnsiTheme="majorHAnsi"/>
          <w:sz w:val="24"/>
          <w:szCs w:val="24"/>
          <w:lang w:val="en-GB"/>
        </w:rPr>
        <w:t>processed in a manner that ensures appropriate security of personal data, including protection against unauthorized or unlawful processing, accidental loss, destruction or damage, through the use of appropriate technical or organizational measures ("integrity and confidentiality").</w:t>
      </w:r>
    </w:p>
    <w:p w:rsidR="003C1B29" w:rsidRPr="00E02377" w:rsidRDefault="003C1B29" w:rsidP="003C1B29">
      <w:pPr>
        <w:pStyle w:val="Listaszerbekezds"/>
        <w:rPr>
          <w:rFonts w:asciiTheme="majorHAnsi" w:hAnsiTheme="majorHAnsi"/>
          <w:sz w:val="24"/>
          <w:szCs w:val="24"/>
          <w:lang w:val="en-GB"/>
        </w:rPr>
      </w:pPr>
    </w:p>
    <w:p w:rsidR="003C1B29" w:rsidRPr="00E02377" w:rsidRDefault="003C1B29" w:rsidP="003C1B29">
      <w:pPr>
        <w:pStyle w:val="Listaszerbekezds"/>
        <w:spacing w:after="0" w:line="240" w:lineRule="auto"/>
        <w:jc w:val="both"/>
        <w:rPr>
          <w:rFonts w:asciiTheme="majorHAnsi" w:hAnsiTheme="majorHAnsi"/>
          <w:sz w:val="24"/>
          <w:szCs w:val="24"/>
          <w:lang w:val="en-GB"/>
        </w:rPr>
      </w:pPr>
    </w:p>
    <w:p w:rsidR="002158C6" w:rsidRPr="00E02377" w:rsidRDefault="002158C6" w:rsidP="002158C6">
      <w:pPr>
        <w:spacing w:after="0" w:line="240" w:lineRule="auto"/>
        <w:jc w:val="both"/>
        <w:rPr>
          <w:rFonts w:asciiTheme="majorHAnsi" w:hAnsiTheme="majorHAnsi"/>
          <w:sz w:val="24"/>
          <w:szCs w:val="24"/>
          <w:lang w:val="en-GB"/>
        </w:rPr>
      </w:pPr>
      <w:r w:rsidRPr="00E02377">
        <w:rPr>
          <w:rFonts w:asciiTheme="majorHAnsi" w:hAnsiTheme="majorHAnsi"/>
          <w:sz w:val="24"/>
          <w:szCs w:val="24"/>
          <w:lang w:val="en-GB"/>
        </w:rPr>
        <w:t>The data manager is responsible for compliance with the above and must be able to justify such compliance ("accountability").</w:t>
      </w:r>
    </w:p>
    <w:p w:rsidR="002158C6" w:rsidRPr="00E02377" w:rsidRDefault="002158C6" w:rsidP="002158C6">
      <w:pPr>
        <w:spacing w:after="0" w:line="240" w:lineRule="auto"/>
        <w:jc w:val="both"/>
        <w:rPr>
          <w:rFonts w:asciiTheme="majorHAnsi" w:hAnsiTheme="majorHAnsi"/>
          <w:sz w:val="24"/>
          <w:szCs w:val="24"/>
          <w:lang w:val="en-GB"/>
        </w:rPr>
      </w:pPr>
    </w:p>
    <w:p w:rsidR="009E41C3" w:rsidRPr="00E02377" w:rsidRDefault="002158C6" w:rsidP="002158C6">
      <w:pPr>
        <w:spacing w:after="0" w:line="240" w:lineRule="auto"/>
        <w:jc w:val="both"/>
        <w:rPr>
          <w:rFonts w:asciiTheme="majorHAnsi" w:hAnsiTheme="majorHAnsi"/>
          <w:sz w:val="24"/>
          <w:szCs w:val="24"/>
          <w:lang w:val="en-GB"/>
        </w:rPr>
      </w:pPr>
      <w:r w:rsidRPr="00E02377">
        <w:rPr>
          <w:rFonts w:asciiTheme="majorHAnsi" w:hAnsiTheme="majorHAnsi"/>
          <w:sz w:val="24"/>
          <w:szCs w:val="24"/>
          <w:lang w:val="en-GB"/>
        </w:rPr>
        <w:t>The data manager declares that its data management is carried out in accordance with the principles set out in this section.</w:t>
      </w:r>
    </w:p>
    <w:p w:rsidR="002158C6" w:rsidRPr="00E02377" w:rsidRDefault="002158C6" w:rsidP="002158C6">
      <w:pPr>
        <w:spacing w:after="0" w:line="240" w:lineRule="auto"/>
        <w:jc w:val="both"/>
        <w:rPr>
          <w:rFonts w:asciiTheme="majorHAnsi" w:hAnsiTheme="majorHAnsi"/>
          <w:sz w:val="24"/>
          <w:szCs w:val="24"/>
          <w:lang w:val="en-GB"/>
        </w:rPr>
      </w:pPr>
    </w:p>
    <w:p w:rsidR="002158C6" w:rsidRPr="00E02377" w:rsidRDefault="002158C6" w:rsidP="002158C6">
      <w:pPr>
        <w:spacing w:after="0" w:line="240" w:lineRule="auto"/>
        <w:jc w:val="both"/>
        <w:rPr>
          <w:rFonts w:asciiTheme="majorHAnsi" w:hAnsiTheme="majorHAnsi"/>
          <w:sz w:val="24"/>
          <w:szCs w:val="24"/>
          <w:lang w:val="en-GB"/>
        </w:rPr>
      </w:pPr>
    </w:p>
    <w:p w:rsidR="002158C6" w:rsidRPr="00E02377" w:rsidRDefault="002158C6" w:rsidP="002158C6">
      <w:pPr>
        <w:spacing w:after="0" w:line="240" w:lineRule="auto"/>
        <w:jc w:val="both"/>
        <w:rPr>
          <w:rFonts w:asciiTheme="majorHAnsi" w:hAnsiTheme="majorHAnsi"/>
          <w:sz w:val="24"/>
          <w:szCs w:val="24"/>
          <w:lang w:val="en-GB"/>
        </w:rPr>
      </w:pPr>
    </w:p>
    <w:p w:rsidR="002158C6" w:rsidRPr="00E02377" w:rsidRDefault="002158C6" w:rsidP="002158C6">
      <w:pPr>
        <w:spacing w:after="0" w:line="240" w:lineRule="auto"/>
        <w:jc w:val="both"/>
        <w:rPr>
          <w:rFonts w:asciiTheme="majorHAnsi" w:hAnsiTheme="majorHAnsi"/>
          <w:sz w:val="24"/>
          <w:szCs w:val="24"/>
          <w:lang w:val="en-GB"/>
        </w:rPr>
      </w:pPr>
    </w:p>
    <w:p w:rsidR="002158C6" w:rsidRPr="00E02377" w:rsidRDefault="002158C6" w:rsidP="002158C6">
      <w:pPr>
        <w:spacing w:after="0" w:line="240" w:lineRule="auto"/>
        <w:jc w:val="both"/>
        <w:rPr>
          <w:rFonts w:asciiTheme="majorHAnsi" w:hAnsiTheme="majorHAnsi"/>
          <w:sz w:val="24"/>
          <w:szCs w:val="24"/>
          <w:lang w:val="en-GB"/>
        </w:rPr>
      </w:pPr>
    </w:p>
    <w:p w:rsidR="002158C6" w:rsidRPr="00E02377" w:rsidRDefault="002158C6" w:rsidP="002158C6">
      <w:pPr>
        <w:spacing w:after="0" w:line="240" w:lineRule="auto"/>
        <w:jc w:val="both"/>
        <w:rPr>
          <w:rFonts w:asciiTheme="majorHAnsi" w:hAnsiTheme="majorHAnsi"/>
          <w:sz w:val="24"/>
          <w:szCs w:val="24"/>
          <w:lang w:val="en-GB"/>
        </w:rPr>
      </w:pPr>
    </w:p>
    <w:p w:rsidR="002158C6" w:rsidRPr="00E02377" w:rsidRDefault="002158C6" w:rsidP="002158C6">
      <w:pPr>
        <w:spacing w:after="0" w:line="240" w:lineRule="auto"/>
        <w:jc w:val="both"/>
        <w:rPr>
          <w:rFonts w:asciiTheme="majorHAnsi" w:hAnsiTheme="majorHAnsi"/>
          <w:sz w:val="24"/>
          <w:szCs w:val="24"/>
          <w:lang w:val="en-GB"/>
        </w:rPr>
      </w:pPr>
    </w:p>
    <w:p w:rsidR="002158C6" w:rsidRPr="00E02377" w:rsidRDefault="002158C6" w:rsidP="002158C6">
      <w:pPr>
        <w:spacing w:after="0" w:line="240" w:lineRule="auto"/>
        <w:jc w:val="both"/>
        <w:rPr>
          <w:rFonts w:asciiTheme="majorHAnsi" w:hAnsiTheme="majorHAnsi"/>
          <w:sz w:val="24"/>
          <w:szCs w:val="24"/>
          <w:lang w:val="en-GB"/>
        </w:rPr>
      </w:pPr>
    </w:p>
    <w:p w:rsidR="002158C6" w:rsidRPr="00E02377" w:rsidRDefault="002158C6" w:rsidP="002158C6">
      <w:pPr>
        <w:spacing w:after="0" w:line="240" w:lineRule="auto"/>
        <w:jc w:val="both"/>
        <w:rPr>
          <w:rFonts w:asciiTheme="majorHAnsi" w:hAnsiTheme="majorHAnsi"/>
          <w:sz w:val="24"/>
          <w:szCs w:val="24"/>
          <w:lang w:val="en-GB"/>
        </w:rPr>
      </w:pPr>
    </w:p>
    <w:p w:rsidR="002158C6" w:rsidRPr="00E02377" w:rsidRDefault="002158C6" w:rsidP="002158C6">
      <w:pPr>
        <w:spacing w:after="0" w:line="240" w:lineRule="auto"/>
        <w:jc w:val="both"/>
        <w:rPr>
          <w:rFonts w:asciiTheme="majorHAnsi" w:hAnsiTheme="majorHAnsi"/>
          <w:sz w:val="24"/>
          <w:szCs w:val="24"/>
          <w:lang w:val="en-GB"/>
        </w:rPr>
      </w:pPr>
    </w:p>
    <w:p w:rsidR="00FC7D77" w:rsidRPr="00E02377" w:rsidRDefault="009D3144" w:rsidP="008D39C2">
      <w:pPr>
        <w:pStyle w:val="Listaszerbekezds"/>
        <w:numPr>
          <w:ilvl w:val="0"/>
          <w:numId w:val="15"/>
        </w:numPr>
        <w:spacing w:after="0" w:line="240" w:lineRule="auto"/>
        <w:outlineLvl w:val="0"/>
        <w:rPr>
          <w:rStyle w:val="Ershivatkozs"/>
          <w:rFonts w:asciiTheme="majorHAnsi" w:hAnsiTheme="majorHAnsi"/>
          <w:sz w:val="24"/>
          <w:szCs w:val="24"/>
          <w:lang w:val="en-GB"/>
        </w:rPr>
      </w:pPr>
      <w:bookmarkStart w:id="5" w:name="_Toc27325459"/>
      <w:r w:rsidRPr="00E02377">
        <w:rPr>
          <w:rStyle w:val="Ershivatkozs"/>
          <w:rFonts w:asciiTheme="majorHAnsi" w:hAnsiTheme="majorHAnsi"/>
          <w:sz w:val="24"/>
          <w:szCs w:val="24"/>
          <w:lang w:val="en-GB"/>
        </w:rPr>
        <w:lastRenderedPageBreak/>
        <w:t xml:space="preserve">Particular data </w:t>
      </w:r>
      <w:bookmarkEnd w:id="5"/>
      <w:r w:rsidR="00E02377" w:rsidRPr="00E02377">
        <w:rPr>
          <w:rStyle w:val="Ershivatkozs"/>
          <w:rFonts w:asciiTheme="majorHAnsi" w:hAnsiTheme="majorHAnsi"/>
          <w:sz w:val="24"/>
          <w:szCs w:val="24"/>
          <w:lang w:val="en-GB"/>
        </w:rPr>
        <w:t>managements</w:t>
      </w:r>
    </w:p>
    <w:p w:rsidR="009E41C3" w:rsidRPr="00E02377" w:rsidRDefault="009E41C3" w:rsidP="00041397">
      <w:pPr>
        <w:spacing w:after="0" w:line="240" w:lineRule="auto"/>
        <w:rPr>
          <w:rStyle w:val="Ershivatkozs"/>
          <w:rFonts w:asciiTheme="majorHAnsi" w:hAnsiTheme="majorHAnsi"/>
          <w:sz w:val="24"/>
          <w:szCs w:val="24"/>
          <w:lang w:val="en-GB"/>
        </w:rPr>
      </w:pPr>
    </w:p>
    <w:p w:rsidR="00A0123A" w:rsidRPr="00E02377" w:rsidRDefault="009D3144" w:rsidP="008D39C2">
      <w:pPr>
        <w:pStyle w:val="Listaszerbekezds"/>
        <w:numPr>
          <w:ilvl w:val="1"/>
          <w:numId w:val="15"/>
        </w:numPr>
        <w:spacing w:after="0" w:line="240" w:lineRule="auto"/>
        <w:outlineLvl w:val="1"/>
        <w:rPr>
          <w:rStyle w:val="Ershivatkozs"/>
          <w:rFonts w:asciiTheme="majorHAnsi" w:hAnsiTheme="majorHAnsi"/>
          <w:sz w:val="24"/>
          <w:szCs w:val="24"/>
          <w:u w:val="none"/>
          <w:lang w:val="en-GB"/>
        </w:rPr>
      </w:pPr>
      <w:bookmarkStart w:id="6" w:name="_Toc27325460"/>
      <w:r w:rsidRPr="00E02377">
        <w:rPr>
          <w:rStyle w:val="Ershivatkozs"/>
          <w:rFonts w:asciiTheme="majorHAnsi" w:hAnsiTheme="majorHAnsi"/>
          <w:sz w:val="24"/>
          <w:szCs w:val="24"/>
          <w:u w:val="none"/>
          <w:lang w:val="en-GB"/>
        </w:rPr>
        <w:t>card</w:t>
      </w:r>
      <w:r w:rsidR="008A2367" w:rsidRPr="00E02377">
        <w:rPr>
          <w:rStyle w:val="Ershivatkozs"/>
          <w:rFonts w:asciiTheme="majorHAnsi" w:hAnsiTheme="majorHAnsi"/>
          <w:sz w:val="24"/>
          <w:szCs w:val="24"/>
          <w:u w:val="none"/>
          <w:lang w:val="en-GB"/>
        </w:rPr>
        <w:t xml:space="preserve"> - </w:t>
      </w:r>
      <w:r w:rsidRPr="00E02377">
        <w:rPr>
          <w:rStyle w:val="Ershivatkozs"/>
          <w:rFonts w:asciiTheme="majorHAnsi" w:hAnsiTheme="majorHAnsi"/>
          <w:sz w:val="24"/>
          <w:szCs w:val="24"/>
          <w:u w:val="none"/>
          <w:lang w:val="en-GB"/>
        </w:rPr>
        <w:t>registration</w:t>
      </w:r>
      <w:bookmarkEnd w:id="6"/>
      <w:r w:rsidR="008F0420" w:rsidRPr="00E02377">
        <w:rPr>
          <w:rStyle w:val="Ershivatkozs"/>
          <w:rFonts w:asciiTheme="majorHAnsi" w:hAnsiTheme="majorHAnsi"/>
          <w:sz w:val="24"/>
          <w:szCs w:val="24"/>
          <w:u w:val="none"/>
          <w:lang w:val="en-GB"/>
        </w:rPr>
        <w:t xml:space="preserve"> </w:t>
      </w:r>
    </w:p>
    <w:p w:rsidR="00A0123A" w:rsidRPr="00E02377" w:rsidRDefault="00A0123A" w:rsidP="00A0123A">
      <w:pPr>
        <w:spacing w:after="0" w:line="240" w:lineRule="auto"/>
        <w:rPr>
          <w:rFonts w:asciiTheme="majorHAnsi" w:hAnsiTheme="majorHAnsi"/>
          <w:sz w:val="24"/>
          <w:szCs w:val="24"/>
          <w:lang w:val="en-GB"/>
        </w:rPr>
      </w:pPr>
    </w:p>
    <w:p w:rsidR="00A0123A" w:rsidRPr="00E02377" w:rsidRDefault="009D3144" w:rsidP="008D39C2">
      <w:pPr>
        <w:pStyle w:val="Listaszerbekezds"/>
        <w:numPr>
          <w:ilvl w:val="0"/>
          <w:numId w:val="2"/>
        </w:numPr>
        <w:spacing w:after="0" w:line="240" w:lineRule="auto"/>
        <w:jc w:val="both"/>
        <w:rPr>
          <w:rFonts w:asciiTheme="majorHAnsi" w:eastAsia="Times New Roman" w:hAnsiTheme="majorHAnsi" w:cstheme="minorHAnsi"/>
          <w:sz w:val="24"/>
          <w:szCs w:val="24"/>
          <w:lang w:val="en-GB"/>
        </w:rPr>
      </w:pPr>
      <w:r w:rsidRPr="00E02377">
        <w:rPr>
          <w:rFonts w:asciiTheme="majorHAnsi" w:hAnsiTheme="majorHAnsi"/>
          <w:sz w:val="24"/>
          <w:szCs w:val="24"/>
          <w:lang w:val="en-GB"/>
        </w:rPr>
        <w:t xml:space="preserve">Fact of data collection, scope of data processed and </w:t>
      </w:r>
      <w:r w:rsidRPr="00E02377">
        <w:rPr>
          <w:rFonts w:asciiTheme="majorHAnsi" w:hAnsiTheme="majorHAnsi"/>
          <w:b/>
          <w:sz w:val="24"/>
          <w:szCs w:val="24"/>
          <w:lang w:val="en-GB"/>
        </w:rPr>
        <w:t>object of data management</w:t>
      </w:r>
      <w:r w:rsidRPr="00E02377">
        <w:rPr>
          <w:rFonts w:asciiTheme="majorHAnsi" w:hAnsiTheme="majorHAnsi"/>
          <w:sz w:val="24"/>
          <w:szCs w:val="24"/>
          <w:lang w:val="en-GB"/>
        </w:rPr>
        <w:t>:</w:t>
      </w:r>
      <w:r w:rsidR="00A0123A" w:rsidRPr="00E02377">
        <w:rPr>
          <w:rFonts w:asciiTheme="majorHAnsi" w:eastAsia="Times New Roman" w:hAnsiTheme="majorHAnsi" w:cstheme="minorHAnsi"/>
          <w:sz w:val="24"/>
          <w:szCs w:val="24"/>
          <w:lang w:val="en-GB"/>
        </w:rPr>
        <w:t xml:space="preserve"> </w:t>
      </w:r>
    </w:p>
    <w:p w:rsidR="00A0123A" w:rsidRPr="00E02377" w:rsidRDefault="00A0123A" w:rsidP="00A0123A">
      <w:pPr>
        <w:pStyle w:val="Listaszerbekezds"/>
        <w:spacing w:after="0" w:line="240" w:lineRule="auto"/>
        <w:ind w:left="360"/>
        <w:jc w:val="both"/>
        <w:rPr>
          <w:rFonts w:asciiTheme="majorHAnsi" w:eastAsia="Times New Roman" w:hAnsiTheme="majorHAnsi" w:cstheme="minorHAnsi"/>
          <w:sz w:val="24"/>
          <w:szCs w:val="24"/>
          <w:lang w:val="en-GB"/>
        </w:rPr>
      </w:pPr>
    </w:p>
    <w:tbl>
      <w:tblPr>
        <w:tblStyle w:val="Vilgosrcs1jellszn1"/>
        <w:tblW w:w="0" w:type="auto"/>
        <w:tblLook w:val="04A0" w:firstRow="1" w:lastRow="0" w:firstColumn="1" w:lastColumn="0" w:noHBand="0" w:noVBand="1"/>
      </w:tblPr>
      <w:tblGrid>
        <w:gridCol w:w="3182"/>
        <w:gridCol w:w="3455"/>
        <w:gridCol w:w="2651"/>
      </w:tblGrid>
      <w:tr w:rsidR="004C6E23" w:rsidRPr="00E02377" w:rsidTr="004C6E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2" w:type="dxa"/>
          </w:tcPr>
          <w:p w:rsidR="004C6E23" w:rsidRPr="00E02377" w:rsidRDefault="009D3144" w:rsidP="00A0123A">
            <w:pPr>
              <w:pStyle w:val="Listaszerbekezds"/>
              <w:ind w:left="0"/>
              <w:jc w:val="both"/>
              <w:rPr>
                <w:rFonts w:eastAsia="Times New Roman" w:cstheme="minorHAnsi"/>
                <w:sz w:val="24"/>
                <w:szCs w:val="24"/>
                <w:lang w:val="en-GB"/>
              </w:rPr>
            </w:pPr>
            <w:r w:rsidRPr="00E02377">
              <w:rPr>
                <w:rFonts w:eastAsia="Times New Roman" w:cstheme="minorHAnsi"/>
                <w:sz w:val="24"/>
                <w:szCs w:val="24"/>
                <w:lang w:val="en-GB"/>
              </w:rPr>
              <w:t>Personal data</w:t>
            </w:r>
          </w:p>
        </w:tc>
        <w:tc>
          <w:tcPr>
            <w:tcW w:w="3455" w:type="dxa"/>
          </w:tcPr>
          <w:p w:rsidR="004C6E23" w:rsidRPr="00E02377" w:rsidRDefault="009D3144" w:rsidP="00A0123A">
            <w:pPr>
              <w:pStyle w:val="Listaszerbekezds"/>
              <w:ind w:left="0"/>
              <w:jc w:val="both"/>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lang w:val="en-GB"/>
              </w:rPr>
            </w:pPr>
            <w:r w:rsidRPr="00E02377">
              <w:rPr>
                <w:rFonts w:eastAsia="Times New Roman" w:cstheme="minorHAnsi"/>
                <w:sz w:val="24"/>
                <w:szCs w:val="24"/>
                <w:lang w:val="en-GB"/>
              </w:rPr>
              <w:t>Object of data management</w:t>
            </w:r>
          </w:p>
        </w:tc>
        <w:tc>
          <w:tcPr>
            <w:tcW w:w="2651" w:type="dxa"/>
          </w:tcPr>
          <w:p w:rsidR="004C6E23" w:rsidRPr="00E02377" w:rsidRDefault="009D3144" w:rsidP="00A0123A">
            <w:pPr>
              <w:pStyle w:val="Listaszerbekezds"/>
              <w:ind w:left="0"/>
              <w:jc w:val="both"/>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lang w:val="en-GB"/>
              </w:rPr>
            </w:pPr>
            <w:r w:rsidRPr="00E02377">
              <w:rPr>
                <w:rFonts w:eastAsia="Times New Roman" w:cstheme="minorHAnsi"/>
                <w:sz w:val="24"/>
                <w:szCs w:val="24"/>
                <w:lang w:val="en-GB"/>
              </w:rPr>
              <w:t>Legal basis</w:t>
            </w:r>
          </w:p>
        </w:tc>
      </w:tr>
      <w:tr w:rsidR="008D2E21" w:rsidRPr="00E02377" w:rsidTr="004C6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2" w:type="dxa"/>
          </w:tcPr>
          <w:p w:rsidR="008D2E21" w:rsidRPr="00E02377" w:rsidRDefault="008D2E21" w:rsidP="008D2E21">
            <w:pPr>
              <w:rPr>
                <w:lang w:val="en-GB"/>
              </w:rPr>
            </w:pPr>
            <w:r w:rsidRPr="00E02377">
              <w:rPr>
                <w:lang w:val="en-GB"/>
              </w:rPr>
              <w:t>Surname, first name</w:t>
            </w:r>
          </w:p>
        </w:tc>
        <w:tc>
          <w:tcPr>
            <w:tcW w:w="3455" w:type="dxa"/>
          </w:tcPr>
          <w:p w:rsidR="008D2E21" w:rsidRPr="00E02377" w:rsidRDefault="008D2E21" w:rsidP="008D2E21">
            <w:pPr>
              <w:pStyle w:val="Listaszerbekezds"/>
              <w:ind w:left="0"/>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lang w:val="en-GB"/>
              </w:rPr>
            </w:pPr>
            <w:r w:rsidRPr="00E02377">
              <w:rPr>
                <w:rFonts w:asciiTheme="majorHAnsi" w:eastAsia="Times New Roman" w:hAnsiTheme="majorHAnsi" w:cstheme="minorHAnsi"/>
                <w:sz w:val="24"/>
                <w:szCs w:val="24"/>
                <w:lang w:val="en-GB"/>
              </w:rPr>
              <w:t>Authentication, providing secure access to the user account.</w:t>
            </w:r>
          </w:p>
        </w:tc>
        <w:tc>
          <w:tcPr>
            <w:tcW w:w="2651" w:type="dxa"/>
            <w:vAlign w:val="center"/>
          </w:tcPr>
          <w:p w:rsidR="008D2E21" w:rsidRPr="00E02377" w:rsidRDefault="008D2E21" w:rsidP="008D2E21">
            <w:pPr>
              <w:jc w:val="center"/>
              <w:cnfStyle w:val="000000100000" w:firstRow="0" w:lastRow="0" w:firstColumn="0" w:lastColumn="0" w:oddVBand="0" w:evenVBand="0" w:oddHBand="1" w:evenHBand="0" w:firstRowFirstColumn="0" w:firstRowLastColumn="0" w:lastRowFirstColumn="0" w:lastRowLastColumn="0"/>
              <w:rPr>
                <w:lang w:val="en-GB"/>
              </w:rPr>
            </w:pPr>
            <w:r w:rsidRPr="00E02377">
              <w:rPr>
                <w:rFonts w:asciiTheme="majorHAnsi" w:eastAsia="Times New Roman" w:hAnsiTheme="majorHAnsi" w:cstheme="minorHAnsi"/>
                <w:sz w:val="24"/>
                <w:szCs w:val="24"/>
                <w:lang w:val="en-GB"/>
              </w:rPr>
              <w:t>Article 6 paragraph (1) point (a) and (b).</w:t>
            </w:r>
          </w:p>
        </w:tc>
      </w:tr>
      <w:tr w:rsidR="008D2E21" w:rsidRPr="00E02377" w:rsidTr="004C6E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2" w:type="dxa"/>
          </w:tcPr>
          <w:p w:rsidR="008D2E21" w:rsidRPr="00E02377" w:rsidRDefault="008D2E21" w:rsidP="008D2E21">
            <w:pPr>
              <w:rPr>
                <w:lang w:val="en-GB"/>
              </w:rPr>
            </w:pPr>
            <w:r w:rsidRPr="00E02377">
              <w:rPr>
                <w:lang w:val="en-GB"/>
              </w:rPr>
              <w:t>E-mail address</w:t>
            </w:r>
          </w:p>
        </w:tc>
        <w:tc>
          <w:tcPr>
            <w:tcW w:w="3455" w:type="dxa"/>
          </w:tcPr>
          <w:p w:rsidR="008D2E21" w:rsidRPr="00E02377" w:rsidRDefault="008D2E21" w:rsidP="008D2E21">
            <w:pPr>
              <w:pStyle w:val="Listaszerbekezds"/>
              <w:ind w:left="0"/>
              <w:jc w:val="both"/>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lang w:val="en-GB"/>
              </w:rPr>
            </w:pPr>
            <w:r w:rsidRPr="00E02377">
              <w:rPr>
                <w:rFonts w:asciiTheme="majorHAnsi" w:eastAsia="Times New Roman" w:hAnsiTheme="majorHAnsi" w:cstheme="minorHAnsi"/>
                <w:sz w:val="24"/>
                <w:szCs w:val="24"/>
                <w:lang w:val="en-GB"/>
              </w:rPr>
              <w:t>Keeping in contact, sending system messages, providing access to the user account.</w:t>
            </w:r>
          </w:p>
        </w:tc>
        <w:tc>
          <w:tcPr>
            <w:tcW w:w="2651" w:type="dxa"/>
            <w:vAlign w:val="center"/>
          </w:tcPr>
          <w:p w:rsidR="008D2E21" w:rsidRPr="00E02377" w:rsidRDefault="008D2E21" w:rsidP="008D2E21">
            <w:pPr>
              <w:jc w:val="center"/>
              <w:cnfStyle w:val="000000010000" w:firstRow="0" w:lastRow="0" w:firstColumn="0" w:lastColumn="0" w:oddVBand="0" w:evenVBand="0" w:oddHBand="0" w:evenHBand="1" w:firstRowFirstColumn="0" w:firstRowLastColumn="0" w:lastRowFirstColumn="0" w:lastRowLastColumn="0"/>
              <w:rPr>
                <w:lang w:val="en-GB"/>
              </w:rPr>
            </w:pPr>
            <w:r w:rsidRPr="00E02377">
              <w:rPr>
                <w:rFonts w:asciiTheme="majorHAnsi" w:eastAsia="Times New Roman" w:hAnsiTheme="majorHAnsi" w:cstheme="minorHAnsi"/>
                <w:sz w:val="24"/>
                <w:szCs w:val="24"/>
                <w:lang w:val="en-GB"/>
              </w:rPr>
              <w:t>Article 6 paragraph (1) point (a) and (b).</w:t>
            </w:r>
          </w:p>
        </w:tc>
      </w:tr>
      <w:tr w:rsidR="008D2E21" w:rsidRPr="00E02377" w:rsidTr="004C6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2" w:type="dxa"/>
          </w:tcPr>
          <w:p w:rsidR="008D2E21" w:rsidRPr="00E02377" w:rsidRDefault="008D2E21" w:rsidP="008D2E21">
            <w:pPr>
              <w:rPr>
                <w:lang w:val="en-GB"/>
              </w:rPr>
            </w:pPr>
            <w:r w:rsidRPr="00E02377">
              <w:rPr>
                <w:lang w:val="en-GB"/>
              </w:rPr>
              <w:t>Password</w:t>
            </w:r>
          </w:p>
        </w:tc>
        <w:tc>
          <w:tcPr>
            <w:tcW w:w="3455" w:type="dxa"/>
          </w:tcPr>
          <w:p w:rsidR="008D2E21" w:rsidRPr="00E02377" w:rsidRDefault="008D2E21" w:rsidP="008D2E21">
            <w:pPr>
              <w:pStyle w:val="Listaszerbekezds"/>
              <w:ind w:left="0"/>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lang w:val="en-GB"/>
              </w:rPr>
            </w:pPr>
            <w:r w:rsidRPr="00E02377">
              <w:rPr>
                <w:rFonts w:asciiTheme="majorHAnsi" w:eastAsia="Times New Roman" w:hAnsiTheme="majorHAnsi" w:cstheme="minorHAnsi"/>
                <w:sz w:val="24"/>
                <w:szCs w:val="24"/>
                <w:lang w:val="en-GB"/>
              </w:rPr>
              <w:t>Providing secure access to the user account.</w:t>
            </w:r>
          </w:p>
        </w:tc>
        <w:tc>
          <w:tcPr>
            <w:tcW w:w="2651" w:type="dxa"/>
            <w:vAlign w:val="center"/>
          </w:tcPr>
          <w:p w:rsidR="008D2E21" w:rsidRPr="00E02377" w:rsidRDefault="008D2E21" w:rsidP="008D2E21">
            <w:pPr>
              <w:jc w:val="center"/>
              <w:cnfStyle w:val="000000100000" w:firstRow="0" w:lastRow="0" w:firstColumn="0" w:lastColumn="0" w:oddVBand="0" w:evenVBand="0" w:oddHBand="1" w:evenHBand="0" w:firstRowFirstColumn="0" w:firstRowLastColumn="0" w:lastRowFirstColumn="0" w:lastRowLastColumn="0"/>
              <w:rPr>
                <w:lang w:val="en-GB"/>
              </w:rPr>
            </w:pPr>
            <w:r w:rsidRPr="00E02377">
              <w:rPr>
                <w:rFonts w:asciiTheme="majorHAnsi" w:eastAsia="Times New Roman" w:hAnsiTheme="majorHAnsi" w:cstheme="minorHAnsi"/>
                <w:sz w:val="24"/>
                <w:szCs w:val="24"/>
                <w:lang w:val="en-GB"/>
              </w:rPr>
              <w:t>Article 6 paragraph (1) point (a) and (b).</w:t>
            </w:r>
          </w:p>
        </w:tc>
      </w:tr>
      <w:tr w:rsidR="008D2E21" w:rsidRPr="00E02377" w:rsidTr="004C6E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2" w:type="dxa"/>
          </w:tcPr>
          <w:p w:rsidR="008D2E21" w:rsidRPr="00E02377" w:rsidRDefault="008D2E21" w:rsidP="008D2E21">
            <w:pPr>
              <w:rPr>
                <w:lang w:val="en-GB"/>
              </w:rPr>
            </w:pPr>
            <w:r w:rsidRPr="00E02377">
              <w:rPr>
                <w:lang w:val="en-GB"/>
              </w:rPr>
              <w:t>Country, town, date of birth, gender, language</w:t>
            </w:r>
          </w:p>
        </w:tc>
        <w:tc>
          <w:tcPr>
            <w:tcW w:w="3455" w:type="dxa"/>
          </w:tcPr>
          <w:p w:rsidR="008D2E21" w:rsidRPr="00E02377" w:rsidRDefault="008D2E21" w:rsidP="008D2E21">
            <w:pPr>
              <w:pStyle w:val="Listaszerbekezds"/>
              <w:ind w:left="0"/>
              <w:jc w:val="both"/>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lang w:val="en-GB"/>
              </w:rPr>
            </w:pPr>
            <w:r w:rsidRPr="00E02377">
              <w:rPr>
                <w:rFonts w:asciiTheme="majorHAnsi" w:eastAsia="Times New Roman" w:hAnsiTheme="majorHAnsi" w:cstheme="minorHAnsi"/>
                <w:sz w:val="24"/>
                <w:szCs w:val="24"/>
                <w:lang w:val="en-GB"/>
              </w:rPr>
              <w:t>Statistics, making personalized offers.</w:t>
            </w:r>
          </w:p>
        </w:tc>
        <w:tc>
          <w:tcPr>
            <w:tcW w:w="2651" w:type="dxa"/>
            <w:vAlign w:val="center"/>
          </w:tcPr>
          <w:p w:rsidR="008D2E21" w:rsidRPr="00E02377" w:rsidRDefault="008D2E21" w:rsidP="008D2E21">
            <w:pPr>
              <w:jc w:val="center"/>
              <w:cnfStyle w:val="000000010000" w:firstRow="0" w:lastRow="0" w:firstColumn="0" w:lastColumn="0" w:oddVBand="0" w:evenVBand="0" w:oddHBand="0" w:evenHBand="1" w:firstRowFirstColumn="0" w:firstRowLastColumn="0" w:lastRowFirstColumn="0" w:lastRowLastColumn="0"/>
              <w:rPr>
                <w:lang w:val="en-GB"/>
              </w:rPr>
            </w:pPr>
            <w:r w:rsidRPr="00E02377">
              <w:rPr>
                <w:rFonts w:asciiTheme="majorHAnsi" w:eastAsia="Times New Roman" w:hAnsiTheme="majorHAnsi" w:cstheme="minorHAnsi"/>
                <w:sz w:val="24"/>
                <w:szCs w:val="24"/>
                <w:lang w:val="en-GB"/>
              </w:rPr>
              <w:t>Article 6 paragraph (1) point (a) and (b).</w:t>
            </w:r>
          </w:p>
        </w:tc>
      </w:tr>
      <w:tr w:rsidR="008D2E21" w:rsidRPr="00E02377" w:rsidTr="004C6E23">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3182" w:type="dxa"/>
          </w:tcPr>
          <w:p w:rsidR="008D2E21" w:rsidRPr="00E02377" w:rsidRDefault="008D2E21" w:rsidP="008D2E21">
            <w:pPr>
              <w:rPr>
                <w:lang w:val="en-GB"/>
              </w:rPr>
            </w:pPr>
            <w:r w:rsidRPr="00E02377">
              <w:rPr>
                <w:lang w:val="en-GB"/>
              </w:rPr>
              <w:t>Date of registration</w:t>
            </w:r>
          </w:p>
        </w:tc>
        <w:tc>
          <w:tcPr>
            <w:tcW w:w="3455" w:type="dxa"/>
          </w:tcPr>
          <w:p w:rsidR="008D2E21" w:rsidRPr="00E02377" w:rsidRDefault="008D2E21" w:rsidP="008D2E21">
            <w:pPr>
              <w:pStyle w:val="Listaszerbekezds"/>
              <w:ind w:left="0"/>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lang w:val="en-GB"/>
              </w:rPr>
            </w:pPr>
            <w:r w:rsidRPr="00E02377">
              <w:rPr>
                <w:rFonts w:asciiTheme="majorHAnsi" w:eastAsia="Times New Roman" w:hAnsiTheme="majorHAnsi" w:cstheme="minorHAnsi"/>
                <w:sz w:val="24"/>
                <w:szCs w:val="24"/>
                <w:lang w:val="en-GB"/>
              </w:rPr>
              <w:t>Performance of a technical operation</w:t>
            </w:r>
          </w:p>
        </w:tc>
        <w:tc>
          <w:tcPr>
            <w:tcW w:w="2651" w:type="dxa"/>
            <w:vAlign w:val="center"/>
          </w:tcPr>
          <w:p w:rsidR="008D2E21" w:rsidRPr="00E02377" w:rsidRDefault="008D2E21" w:rsidP="008D2E21">
            <w:pPr>
              <w:jc w:val="center"/>
              <w:cnfStyle w:val="000000100000" w:firstRow="0" w:lastRow="0" w:firstColumn="0" w:lastColumn="0" w:oddVBand="0" w:evenVBand="0" w:oddHBand="1" w:evenHBand="0" w:firstRowFirstColumn="0" w:firstRowLastColumn="0" w:lastRowFirstColumn="0" w:lastRowLastColumn="0"/>
              <w:rPr>
                <w:lang w:val="en-GB"/>
              </w:rPr>
            </w:pPr>
            <w:r w:rsidRPr="00E02377">
              <w:rPr>
                <w:rFonts w:asciiTheme="majorHAnsi" w:eastAsia="Times New Roman" w:hAnsiTheme="majorHAnsi" w:cstheme="minorHAnsi"/>
                <w:sz w:val="24"/>
                <w:szCs w:val="24"/>
                <w:lang w:val="en-GB"/>
              </w:rPr>
              <w:t>Article 6 paragraph (1) point (a) and (b).</w:t>
            </w:r>
          </w:p>
        </w:tc>
      </w:tr>
      <w:tr w:rsidR="008D2E21" w:rsidRPr="00E02377" w:rsidTr="004C6E23">
        <w:trPr>
          <w:cnfStyle w:val="000000010000" w:firstRow="0" w:lastRow="0" w:firstColumn="0" w:lastColumn="0" w:oddVBand="0" w:evenVBand="0" w:oddHBand="0" w:evenHBand="1"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3182" w:type="dxa"/>
          </w:tcPr>
          <w:p w:rsidR="008D2E21" w:rsidRPr="00E02377" w:rsidRDefault="008D2E21" w:rsidP="008D2E21">
            <w:pPr>
              <w:rPr>
                <w:lang w:val="en-GB"/>
              </w:rPr>
            </w:pPr>
            <w:r w:rsidRPr="00E02377">
              <w:rPr>
                <w:lang w:val="en-GB"/>
              </w:rPr>
              <w:t>The IP address at registration</w:t>
            </w:r>
          </w:p>
        </w:tc>
        <w:tc>
          <w:tcPr>
            <w:tcW w:w="3455" w:type="dxa"/>
          </w:tcPr>
          <w:p w:rsidR="008D2E21" w:rsidRPr="00E02377" w:rsidRDefault="008D2E21" w:rsidP="008D2E21">
            <w:pPr>
              <w:pStyle w:val="Listaszerbekezds"/>
              <w:ind w:left="0"/>
              <w:jc w:val="both"/>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lang w:val="en-GB"/>
              </w:rPr>
            </w:pPr>
            <w:r w:rsidRPr="00E02377">
              <w:rPr>
                <w:rFonts w:asciiTheme="majorHAnsi" w:eastAsia="Times New Roman" w:hAnsiTheme="majorHAnsi" w:cstheme="minorHAnsi"/>
                <w:sz w:val="24"/>
                <w:szCs w:val="24"/>
                <w:lang w:val="en-GB"/>
              </w:rPr>
              <w:t>Performance of a technical operation</w:t>
            </w:r>
          </w:p>
        </w:tc>
        <w:tc>
          <w:tcPr>
            <w:tcW w:w="2651" w:type="dxa"/>
            <w:vAlign w:val="center"/>
          </w:tcPr>
          <w:p w:rsidR="008D2E21" w:rsidRPr="00E02377" w:rsidRDefault="008D2E21" w:rsidP="008D2E21">
            <w:pPr>
              <w:jc w:val="center"/>
              <w:cnfStyle w:val="000000010000" w:firstRow="0" w:lastRow="0" w:firstColumn="0" w:lastColumn="0" w:oddVBand="0" w:evenVBand="0" w:oddHBand="0" w:evenHBand="1" w:firstRowFirstColumn="0" w:firstRowLastColumn="0" w:lastRowFirstColumn="0" w:lastRowLastColumn="0"/>
              <w:rPr>
                <w:lang w:val="en-GB"/>
              </w:rPr>
            </w:pPr>
            <w:r w:rsidRPr="00E02377">
              <w:rPr>
                <w:rFonts w:asciiTheme="majorHAnsi" w:eastAsia="Times New Roman" w:hAnsiTheme="majorHAnsi" w:cstheme="minorHAnsi"/>
                <w:sz w:val="24"/>
                <w:szCs w:val="24"/>
                <w:lang w:val="en-GB"/>
              </w:rPr>
              <w:t>Article 6 paragraph (1) point (a) and (b).</w:t>
            </w:r>
          </w:p>
        </w:tc>
      </w:tr>
    </w:tbl>
    <w:p w:rsidR="006D0E8F" w:rsidRPr="00E02377" w:rsidRDefault="006D0E8F" w:rsidP="00A0123A">
      <w:pPr>
        <w:pStyle w:val="Listaszerbekezds"/>
        <w:spacing w:after="0" w:line="240" w:lineRule="auto"/>
        <w:ind w:left="360"/>
        <w:jc w:val="both"/>
        <w:rPr>
          <w:rFonts w:asciiTheme="majorHAnsi" w:eastAsia="Times New Roman" w:hAnsiTheme="majorHAnsi" w:cstheme="minorHAnsi"/>
          <w:sz w:val="24"/>
          <w:szCs w:val="24"/>
          <w:lang w:val="en-GB"/>
        </w:rPr>
      </w:pPr>
    </w:p>
    <w:p w:rsidR="00A0123A" w:rsidRPr="00E02377" w:rsidRDefault="006D0E8F" w:rsidP="00A0123A">
      <w:pPr>
        <w:pStyle w:val="Listaszerbekezds"/>
        <w:spacing w:after="0" w:line="240" w:lineRule="auto"/>
        <w:ind w:left="360"/>
        <w:jc w:val="both"/>
        <w:rPr>
          <w:rFonts w:asciiTheme="majorHAnsi" w:eastAsia="Times New Roman" w:hAnsiTheme="majorHAnsi" w:cstheme="minorHAnsi"/>
          <w:sz w:val="24"/>
          <w:szCs w:val="24"/>
          <w:lang w:val="en-GB" w:eastAsia="en-US"/>
        </w:rPr>
      </w:pPr>
      <w:r w:rsidRPr="00E02377">
        <w:rPr>
          <w:rFonts w:asciiTheme="majorHAnsi" w:eastAsia="Times New Roman" w:hAnsiTheme="majorHAnsi" w:cstheme="minorHAnsi"/>
          <w:sz w:val="24"/>
          <w:szCs w:val="24"/>
          <w:lang w:val="en-GB" w:eastAsia="en-US"/>
        </w:rPr>
        <w:t>It is not necessary for the email address to contain personal information.</w:t>
      </w:r>
    </w:p>
    <w:p w:rsidR="006D0E8F" w:rsidRPr="00E02377" w:rsidRDefault="006D0E8F" w:rsidP="00A0123A">
      <w:pPr>
        <w:pStyle w:val="Listaszerbekezds"/>
        <w:spacing w:after="0" w:line="240" w:lineRule="auto"/>
        <w:ind w:left="360"/>
        <w:jc w:val="both"/>
        <w:rPr>
          <w:rFonts w:asciiTheme="majorHAnsi" w:eastAsia="Times New Roman" w:hAnsiTheme="majorHAnsi" w:cstheme="minorHAnsi"/>
          <w:sz w:val="24"/>
          <w:szCs w:val="24"/>
          <w:lang w:val="en-GB"/>
        </w:rPr>
      </w:pPr>
    </w:p>
    <w:p w:rsidR="00A0123A" w:rsidRPr="00E02377" w:rsidRDefault="001D7C48" w:rsidP="008D39C2">
      <w:pPr>
        <w:pStyle w:val="Listaszerbekezds"/>
        <w:numPr>
          <w:ilvl w:val="0"/>
          <w:numId w:val="2"/>
        </w:numPr>
        <w:spacing w:after="0" w:line="240" w:lineRule="auto"/>
        <w:jc w:val="both"/>
        <w:rPr>
          <w:rFonts w:asciiTheme="majorHAnsi" w:eastAsia="Times New Roman" w:hAnsiTheme="majorHAnsi" w:cstheme="minorHAnsi"/>
          <w:sz w:val="24"/>
          <w:szCs w:val="24"/>
          <w:lang w:val="en-GB"/>
        </w:rPr>
      </w:pPr>
      <w:r w:rsidRPr="00E02377">
        <w:rPr>
          <w:rFonts w:asciiTheme="majorHAnsi" w:eastAsia="Times New Roman" w:hAnsiTheme="majorHAnsi" w:cstheme="minorHAnsi"/>
          <w:b/>
          <w:sz w:val="24"/>
          <w:szCs w:val="24"/>
          <w:lang w:val="en-GB"/>
        </w:rPr>
        <w:t>Data Subjects</w:t>
      </w:r>
      <w:r w:rsidR="006D0E8F" w:rsidRPr="00E02377">
        <w:rPr>
          <w:rFonts w:asciiTheme="majorHAnsi" w:eastAsia="Times New Roman" w:hAnsiTheme="majorHAnsi" w:cstheme="minorHAnsi"/>
          <w:b/>
          <w:sz w:val="24"/>
          <w:szCs w:val="24"/>
          <w:lang w:val="en-GB"/>
        </w:rPr>
        <w:t xml:space="preserve">: </w:t>
      </w:r>
      <w:r w:rsidR="006D0E8F" w:rsidRPr="00E02377">
        <w:rPr>
          <w:rFonts w:asciiTheme="majorHAnsi" w:eastAsia="Times New Roman" w:hAnsiTheme="majorHAnsi" w:cstheme="minorHAnsi"/>
          <w:sz w:val="24"/>
          <w:szCs w:val="24"/>
          <w:lang w:val="en-GB"/>
        </w:rPr>
        <w:t xml:space="preserve">All </w:t>
      </w:r>
      <w:r w:rsidRPr="00E02377">
        <w:rPr>
          <w:rFonts w:asciiTheme="majorHAnsi" w:eastAsia="Times New Roman" w:hAnsiTheme="majorHAnsi" w:cstheme="minorHAnsi"/>
          <w:sz w:val="24"/>
          <w:szCs w:val="24"/>
          <w:lang w:val="en-GB"/>
        </w:rPr>
        <w:t>data subjects</w:t>
      </w:r>
      <w:r w:rsidR="006D0E8F" w:rsidRPr="00E02377">
        <w:rPr>
          <w:rFonts w:asciiTheme="majorHAnsi" w:eastAsia="Times New Roman" w:hAnsiTheme="majorHAnsi" w:cstheme="minorHAnsi"/>
          <w:sz w:val="24"/>
          <w:szCs w:val="24"/>
          <w:lang w:val="en-GB"/>
        </w:rPr>
        <w:t xml:space="preserve"> registered on the Pincenavigator card on the website.</w:t>
      </w:r>
    </w:p>
    <w:p w:rsidR="006D0E8F" w:rsidRPr="00E02377" w:rsidRDefault="006D0E8F" w:rsidP="006D0E8F">
      <w:pPr>
        <w:pStyle w:val="Listaszerbekezds"/>
        <w:spacing w:after="0" w:line="240" w:lineRule="auto"/>
        <w:ind w:left="360"/>
        <w:jc w:val="both"/>
        <w:rPr>
          <w:rFonts w:asciiTheme="majorHAnsi" w:eastAsia="Times New Roman" w:hAnsiTheme="majorHAnsi" w:cstheme="minorHAnsi"/>
          <w:sz w:val="24"/>
          <w:szCs w:val="24"/>
          <w:lang w:val="en-GB"/>
        </w:rPr>
      </w:pPr>
    </w:p>
    <w:p w:rsidR="00A0123A" w:rsidRPr="00E02377" w:rsidRDefault="00997BB5" w:rsidP="008D39C2">
      <w:pPr>
        <w:pStyle w:val="Listaszerbekezds"/>
        <w:numPr>
          <w:ilvl w:val="0"/>
          <w:numId w:val="2"/>
        </w:numPr>
        <w:spacing w:after="0" w:line="240" w:lineRule="auto"/>
        <w:jc w:val="both"/>
        <w:rPr>
          <w:rFonts w:asciiTheme="majorHAnsi" w:eastAsia="Times New Roman" w:hAnsiTheme="majorHAnsi" w:cstheme="minorHAnsi"/>
          <w:sz w:val="24"/>
          <w:szCs w:val="24"/>
          <w:lang w:val="en-GB"/>
        </w:rPr>
      </w:pPr>
      <w:r w:rsidRPr="00E02377">
        <w:rPr>
          <w:rFonts w:asciiTheme="majorHAnsi" w:hAnsiTheme="majorHAnsi" w:cstheme="minorHAnsi"/>
          <w:b/>
          <w:sz w:val="24"/>
          <w:szCs w:val="24"/>
          <w:lang w:val="en-GB"/>
        </w:rPr>
        <w:t>Duration of data processing, deadline for deletion of collected data</w:t>
      </w:r>
      <w:r w:rsidRPr="00E02377">
        <w:rPr>
          <w:rFonts w:asciiTheme="majorHAnsi" w:hAnsiTheme="majorHAnsi" w:cstheme="minorHAnsi"/>
          <w:sz w:val="24"/>
          <w:szCs w:val="24"/>
          <w:lang w:val="en-GB"/>
        </w:rPr>
        <w:t>: If one of the conditions set out in Article 17 (1) of the GDPR is met, it shall be up to the data subject's request for deletion. Deleting your registration will immediately clear your personal information. Pursuant to Article 19 of the GDPR, the controller shall inform the data subject by electronic means of the deletion of any personal data provided by the data subject. If the deletion request of the data subject extends to the e-mail address provided by the data subject, the controller will also delete the e-mail address upon notification.</w:t>
      </w:r>
    </w:p>
    <w:p w:rsidR="00997BB5" w:rsidRPr="00E02377" w:rsidRDefault="00997BB5" w:rsidP="00997BB5">
      <w:pPr>
        <w:spacing w:after="0" w:line="240" w:lineRule="auto"/>
        <w:jc w:val="both"/>
        <w:rPr>
          <w:rFonts w:asciiTheme="majorHAnsi" w:eastAsia="Times New Roman" w:hAnsiTheme="majorHAnsi" w:cstheme="minorHAnsi"/>
          <w:sz w:val="24"/>
          <w:szCs w:val="24"/>
          <w:lang w:val="en-GB"/>
        </w:rPr>
      </w:pPr>
    </w:p>
    <w:p w:rsidR="00A0123A" w:rsidRPr="00E02377" w:rsidRDefault="00997BB5" w:rsidP="008D39C2">
      <w:pPr>
        <w:pStyle w:val="NormlWeb"/>
        <w:numPr>
          <w:ilvl w:val="0"/>
          <w:numId w:val="2"/>
        </w:numPr>
        <w:spacing w:before="0" w:beforeAutospacing="0" w:after="0" w:afterAutospacing="0"/>
        <w:ind w:right="136"/>
        <w:jc w:val="both"/>
        <w:rPr>
          <w:rFonts w:asciiTheme="majorHAnsi" w:hAnsiTheme="majorHAnsi"/>
          <w:b/>
          <w:lang w:val="en-GB"/>
        </w:rPr>
      </w:pPr>
      <w:r w:rsidRPr="00E02377">
        <w:rPr>
          <w:rFonts w:asciiTheme="majorHAnsi" w:hAnsiTheme="majorHAnsi"/>
          <w:b/>
          <w:lang w:val="en-GB"/>
        </w:rPr>
        <w:t xml:space="preserve">Identity of potential data </w:t>
      </w:r>
      <w:r w:rsidR="001D7C48" w:rsidRPr="00E02377">
        <w:rPr>
          <w:rFonts w:asciiTheme="majorHAnsi" w:hAnsiTheme="majorHAnsi"/>
          <w:b/>
          <w:lang w:val="en-GB"/>
        </w:rPr>
        <w:t>managers</w:t>
      </w:r>
      <w:r w:rsidRPr="00E02377">
        <w:rPr>
          <w:rFonts w:asciiTheme="majorHAnsi" w:hAnsiTheme="majorHAnsi"/>
          <w:b/>
          <w:lang w:val="en-GB"/>
        </w:rPr>
        <w:t xml:space="preserve"> entitled to access the data, recipients of personal data: </w:t>
      </w:r>
      <w:r w:rsidRPr="00E02377">
        <w:rPr>
          <w:rFonts w:asciiTheme="majorHAnsi" w:hAnsiTheme="majorHAnsi"/>
          <w:lang w:val="en-GB"/>
        </w:rPr>
        <w:t xml:space="preserve">Personal data may be handled by authorized data </w:t>
      </w:r>
      <w:r w:rsidR="001D7C48" w:rsidRPr="00E02377">
        <w:rPr>
          <w:rFonts w:asciiTheme="majorHAnsi" w:hAnsiTheme="majorHAnsi"/>
          <w:lang w:val="en-GB"/>
        </w:rPr>
        <w:t>manager</w:t>
      </w:r>
      <w:r w:rsidRPr="00E02377">
        <w:rPr>
          <w:rFonts w:asciiTheme="majorHAnsi" w:hAnsiTheme="majorHAnsi"/>
          <w:lang w:val="en-GB"/>
        </w:rPr>
        <w:t xml:space="preserve"> staff as set out in this </w:t>
      </w:r>
      <w:r w:rsidR="001D7C48" w:rsidRPr="00E02377">
        <w:rPr>
          <w:rFonts w:asciiTheme="majorHAnsi" w:hAnsiTheme="majorHAnsi"/>
          <w:lang w:val="en-GB"/>
        </w:rPr>
        <w:t>statement</w:t>
      </w:r>
      <w:r w:rsidRPr="00E02377">
        <w:rPr>
          <w:rFonts w:asciiTheme="majorHAnsi" w:hAnsiTheme="majorHAnsi"/>
          <w:lang w:val="en-GB"/>
        </w:rPr>
        <w:t>.</w:t>
      </w:r>
    </w:p>
    <w:p w:rsidR="001D7C48" w:rsidRPr="00E02377" w:rsidRDefault="001D7C48" w:rsidP="001D7C48">
      <w:pPr>
        <w:pStyle w:val="NormlWeb"/>
        <w:spacing w:before="0" w:beforeAutospacing="0" w:after="0" w:afterAutospacing="0"/>
        <w:ind w:right="136"/>
        <w:jc w:val="both"/>
        <w:rPr>
          <w:rFonts w:asciiTheme="majorHAnsi" w:hAnsiTheme="majorHAnsi"/>
          <w:b/>
          <w:lang w:val="en-GB"/>
        </w:rPr>
      </w:pPr>
    </w:p>
    <w:p w:rsidR="00A0123A" w:rsidRPr="00E02377" w:rsidRDefault="001D7C48" w:rsidP="008D39C2">
      <w:pPr>
        <w:pStyle w:val="Listaszerbekezds"/>
        <w:numPr>
          <w:ilvl w:val="0"/>
          <w:numId w:val="2"/>
        </w:numPr>
        <w:spacing w:after="0" w:line="240" w:lineRule="auto"/>
        <w:jc w:val="both"/>
        <w:rPr>
          <w:rFonts w:asciiTheme="majorHAnsi" w:hAnsiTheme="majorHAnsi"/>
          <w:sz w:val="24"/>
          <w:szCs w:val="24"/>
          <w:lang w:val="en-GB"/>
        </w:rPr>
      </w:pPr>
      <w:r w:rsidRPr="00E02377">
        <w:rPr>
          <w:rFonts w:asciiTheme="majorHAnsi" w:hAnsiTheme="majorHAnsi"/>
          <w:b/>
          <w:sz w:val="24"/>
          <w:szCs w:val="24"/>
          <w:lang w:val="en-GB"/>
        </w:rPr>
        <w:t>Description of data subjects' rights in connection with data processing:</w:t>
      </w:r>
    </w:p>
    <w:p w:rsidR="00A0123A" w:rsidRPr="00E02377" w:rsidRDefault="00A0123A" w:rsidP="001D7C48">
      <w:pPr>
        <w:spacing w:after="0" w:line="240" w:lineRule="auto"/>
        <w:jc w:val="both"/>
        <w:rPr>
          <w:rFonts w:asciiTheme="majorHAnsi" w:eastAsiaTheme="minorEastAsia" w:hAnsiTheme="majorHAnsi"/>
          <w:sz w:val="24"/>
          <w:szCs w:val="24"/>
          <w:lang w:val="en-GB" w:eastAsia="hu-HU"/>
        </w:rPr>
      </w:pPr>
    </w:p>
    <w:p w:rsidR="001D7C48" w:rsidRPr="00E02377" w:rsidRDefault="001D7C48" w:rsidP="008D39C2">
      <w:pPr>
        <w:pStyle w:val="Listaszerbekezds"/>
        <w:numPr>
          <w:ilvl w:val="0"/>
          <w:numId w:val="16"/>
        </w:numPr>
        <w:spacing w:after="0" w:line="240" w:lineRule="auto"/>
        <w:jc w:val="both"/>
        <w:rPr>
          <w:rFonts w:asciiTheme="majorHAnsi" w:hAnsiTheme="majorHAnsi"/>
          <w:sz w:val="24"/>
          <w:szCs w:val="24"/>
          <w:lang w:val="en-GB"/>
        </w:rPr>
      </w:pPr>
      <w:r w:rsidRPr="00E02377">
        <w:rPr>
          <w:rFonts w:asciiTheme="majorHAnsi" w:hAnsiTheme="majorHAnsi"/>
          <w:sz w:val="24"/>
          <w:szCs w:val="24"/>
          <w:lang w:val="en-GB"/>
        </w:rPr>
        <w:t xml:space="preserve">The data subject may request from the controller access to, rectification, </w:t>
      </w:r>
      <w:r w:rsidR="00851476" w:rsidRPr="00E02377">
        <w:rPr>
          <w:rFonts w:asciiTheme="majorHAnsi" w:hAnsiTheme="majorHAnsi"/>
          <w:sz w:val="24"/>
          <w:szCs w:val="24"/>
          <w:lang w:val="en-GB"/>
        </w:rPr>
        <w:t>deletion</w:t>
      </w:r>
      <w:r w:rsidRPr="00E02377">
        <w:rPr>
          <w:rFonts w:asciiTheme="majorHAnsi" w:hAnsiTheme="majorHAnsi"/>
          <w:sz w:val="24"/>
          <w:szCs w:val="24"/>
          <w:lang w:val="en-GB"/>
        </w:rPr>
        <w:t xml:space="preserve"> or restriction of processing of personal data concerning them, and</w:t>
      </w:r>
    </w:p>
    <w:p w:rsidR="00A0123A" w:rsidRPr="00E02377" w:rsidRDefault="001D7C48" w:rsidP="008D39C2">
      <w:pPr>
        <w:pStyle w:val="Listaszerbekezds"/>
        <w:numPr>
          <w:ilvl w:val="0"/>
          <w:numId w:val="16"/>
        </w:numPr>
        <w:spacing w:after="0" w:line="240" w:lineRule="auto"/>
        <w:jc w:val="both"/>
        <w:rPr>
          <w:rFonts w:asciiTheme="majorHAnsi" w:eastAsiaTheme="minorHAnsi" w:hAnsiTheme="majorHAnsi"/>
          <w:sz w:val="24"/>
          <w:szCs w:val="24"/>
          <w:lang w:val="en-GB"/>
        </w:rPr>
      </w:pPr>
      <w:r w:rsidRPr="00E02377">
        <w:rPr>
          <w:rFonts w:asciiTheme="majorHAnsi" w:hAnsiTheme="majorHAnsi"/>
          <w:sz w:val="24"/>
          <w:szCs w:val="24"/>
          <w:lang w:val="en-GB"/>
        </w:rPr>
        <w:t>the data subject has the right to data portability and to withdraw the consent at any time.</w:t>
      </w:r>
    </w:p>
    <w:p w:rsidR="00A0123A" w:rsidRPr="00E02377" w:rsidRDefault="00A0123A" w:rsidP="00A0123A">
      <w:pPr>
        <w:pStyle w:val="Listaszerbekezds"/>
        <w:rPr>
          <w:rFonts w:asciiTheme="majorHAnsi" w:eastAsia="Times New Roman" w:hAnsiTheme="majorHAnsi" w:cstheme="minorHAnsi"/>
          <w:sz w:val="24"/>
          <w:szCs w:val="24"/>
          <w:lang w:val="en-GB"/>
        </w:rPr>
      </w:pPr>
    </w:p>
    <w:p w:rsidR="00A0123A" w:rsidRPr="00E02377" w:rsidRDefault="00851476" w:rsidP="008D39C2">
      <w:pPr>
        <w:pStyle w:val="Listaszerbekezds"/>
        <w:numPr>
          <w:ilvl w:val="0"/>
          <w:numId w:val="2"/>
        </w:numPr>
        <w:spacing w:after="0" w:line="240" w:lineRule="auto"/>
        <w:jc w:val="both"/>
        <w:rPr>
          <w:rFonts w:asciiTheme="majorHAnsi" w:eastAsia="Times New Roman" w:hAnsiTheme="majorHAnsi" w:cstheme="minorHAnsi"/>
          <w:sz w:val="24"/>
          <w:szCs w:val="24"/>
          <w:lang w:val="en-GB"/>
        </w:rPr>
      </w:pPr>
      <w:r w:rsidRPr="00E02377">
        <w:rPr>
          <w:rFonts w:asciiTheme="majorHAnsi" w:eastAsia="Times New Roman" w:hAnsiTheme="majorHAnsi" w:cstheme="minorHAnsi"/>
          <w:b/>
          <w:sz w:val="24"/>
          <w:szCs w:val="24"/>
          <w:lang w:val="en-GB"/>
        </w:rPr>
        <w:lastRenderedPageBreak/>
        <w:t>The Data Subject may initiate access, deletion, modification or limitation of the processing of personal data and the portability of personal data in the following ways:</w:t>
      </w:r>
    </w:p>
    <w:p w:rsidR="00A0123A" w:rsidRPr="00E02377" w:rsidRDefault="00A0123A" w:rsidP="00A0123A">
      <w:pPr>
        <w:pStyle w:val="Listaszerbekezds"/>
        <w:spacing w:after="0" w:line="240" w:lineRule="auto"/>
        <w:ind w:left="360"/>
        <w:jc w:val="both"/>
        <w:rPr>
          <w:rFonts w:asciiTheme="majorHAnsi" w:eastAsia="Times New Roman" w:hAnsiTheme="majorHAnsi" w:cstheme="minorHAnsi"/>
          <w:sz w:val="24"/>
          <w:szCs w:val="24"/>
          <w:lang w:val="en-GB"/>
        </w:rPr>
      </w:pPr>
    </w:p>
    <w:p w:rsidR="008A2367" w:rsidRPr="00E02377" w:rsidRDefault="00851476" w:rsidP="008D39C2">
      <w:pPr>
        <w:pStyle w:val="Listaszerbekezds"/>
        <w:numPr>
          <w:ilvl w:val="0"/>
          <w:numId w:val="3"/>
        </w:numPr>
        <w:spacing w:after="0" w:line="240" w:lineRule="auto"/>
        <w:rPr>
          <w:rFonts w:asciiTheme="majorHAnsi" w:eastAsia="Times New Roman" w:hAnsiTheme="majorHAnsi" w:cstheme="minorHAnsi"/>
          <w:sz w:val="24"/>
          <w:szCs w:val="24"/>
          <w:lang w:val="en-GB"/>
        </w:rPr>
      </w:pPr>
      <w:r w:rsidRPr="00E02377">
        <w:rPr>
          <w:rFonts w:asciiTheme="majorHAnsi" w:eastAsia="Times New Roman" w:hAnsiTheme="majorHAnsi" w:cstheme="minorHAnsi"/>
          <w:sz w:val="24"/>
          <w:szCs w:val="24"/>
          <w:lang w:val="en-GB"/>
        </w:rPr>
        <w:t>via post to the</w:t>
      </w:r>
      <w:r w:rsidR="008A2367" w:rsidRPr="00E02377">
        <w:rPr>
          <w:rFonts w:asciiTheme="majorHAnsi" w:eastAsia="Times New Roman" w:hAnsiTheme="majorHAnsi" w:cstheme="minorHAnsi"/>
          <w:sz w:val="24"/>
          <w:szCs w:val="24"/>
          <w:lang w:val="en-GB"/>
        </w:rPr>
        <w:t xml:space="preserve"> </w:t>
      </w:r>
      <w:r w:rsidR="008A2367" w:rsidRPr="00E02377">
        <w:rPr>
          <w:rFonts w:asciiTheme="majorHAnsi" w:hAnsiTheme="majorHAnsi"/>
          <w:sz w:val="24"/>
          <w:szCs w:val="24"/>
          <w:lang w:val="en-GB"/>
        </w:rPr>
        <w:t>8749 Zalakaros Gyógyfürdő tér 10.</w:t>
      </w:r>
      <w:r w:rsidRPr="00E02377">
        <w:rPr>
          <w:rFonts w:asciiTheme="majorHAnsi" w:hAnsiTheme="majorHAnsi"/>
          <w:sz w:val="24"/>
          <w:szCs w:val="24"/>
          <w:lang w:val="en-GB"/>
        </w:rPr>
        <w:t xml:space="preserve"> address</w:t>
      </w:r>
    </w:p>
    <w:p w:rsidR="008A2367" w:rsidRPr="00E02377" w:rsidRDefault="00851476" w:rsidP="008D39C2">
      <w:pPr>
        <w:pStyle w:val="Listaszerbekezds"/>
        <w:numPr>
          <w:ilvl w:val="0"/>
          <w:numId w:val="3"/>
        </w:numPr>
        <w:spacing w:after="0" w:line="240" w:lineRule="auto"/>
        <w:rPr>
          <w:rFonts w:asciiTheme="majorHAnsi" w:hAnsiTheme="majorHAnsi" w:cstheme="minorHAnsi"/>
          <w:sz w:val="24"/>
          <w:szCs w:val="24"/>
          <w:lang w:val="en-GB"/>
        </w:rPr>
      </w:pPr>
      <w:r w:rsidRPr="00E02377">
        <w:rPr>
          <w:rFonts w:asciiTheme="majorHAnsi" w:eastAsia="Times New Roman" w:hAnsiTheme="majorHAnsi" w:cstheme="minorHAnsi"/>
          <w:sz w:val="24"/>
          <w:szCs w:val="24"/>
          <w:lang w:val="en-GB"/>
        </w:rPr>
        <w:t xml:space="preserve">via </w:t>
      </w:r>
      <w:r w:rsidR="008A2367" w:rsidRPr="00E02377">
        <w:rPr>
          <w:rFonts w:asciiTheme="majorHAnsi" w:eastAsia="Times New Roman" w:hAnsiTheme="majorHAnsi" w:cstheme="minorHAnsi"/>
          <w:sz w:val="24"/>
          <w:szCs w:val="24"/>
          <w:lang w:val="en-GB"/>
        </w:rPr>
        <w:t xml:space="preserve">e-mail </w:t>
      </w:r>
      <w:r w:rsidRPr="00E02377">
        <w:rPr>
          <w:rFonts w:asciiTheme="majorHAnsi" w:eastAsia="Times New Roman" w:hAnsiTheme="majorHAnsi" w:cstheme="minorHAnsi"/>
          <w:sz w:val="24"/>
          <w:szCs w:val="24"/>
          <w:lang w:val="en-GB"/>
        </w:rPr>
        <w:t xml:space="preserve">to the </w:t>
      </w:r>
      <w:hyperlink r:id="rId13" w:history="1">
        <w:r w:rsidR="008A2367" w:rsidRPr="00E02377">
          <w:rPr>
            <w:rStyle w:val="Hiperhivatkozs"/>
            <w:rFonts w:asciiTheme="majorHAnsi" w:hAnsiTheme="majorHAnsi"/>
            <w:sz w:val="24"/>
            <w:szCs w:val="24"/>
            <w:lang w:val="en-GB"/>
          </w:rPr>
          <w:t>tourinform@zalakaros.hu</w:t>
        </w:r>
      </w:hyperlink>
      <w:r w:rsidR="008A2367" w:rsidRPr="00E02377">
        <w:rPr>
          <w:rFonts w:asciiTheme="majorHAnsi" w:eastAsia="Times New Roman" w:hAnsiTheme="majorHAnsi" w:cstheme="minorHAnsi"/>
          <w:sz w:val="24"/>
          <w:szCs w:val="24"/>
          <w:lang w:val="en-GB"/>
        </w:rPr>
        <w:t xml:space="preserve"> e-mail </w:t>
      </w:r>
      <w:r w:rsidRPr="00E02377">
        <w:rPr>
          <w:rFonts w:asciiTheme="majorHAnsi" w:eastAsia="Times New Roman" w:hAnsiTheme="majorHAnsi" w:cstheme="minorHAnsi"/>
          <w:sz w:val="24"/>
          <w:szCs w:val="24"/>
          <w:lang w:val="en-GB"/>
        </w:rPr>
        <w:t>address</w:t>
      </w:r>
      <w:r w:rsidR="008A2367" w:rsidRPr="00E02377">
        <w:rPr>
          <w:rFonts w:asciiTheme="majorHAnsi" w:hAnsiTheme="majorHAnsi" w:cstheme="minorHAnsi"/>
          <w:sz w:val="24"/>
          <w:szCs w:val="24"/>
          <w:lang w:val="en-GB"/>
        </w:rPr>
        <w:t xml:space="preserve">, </w:t>
      </w:r>
    </w:p>
    <w:p w:rsidR="008A2367" w:rsidRPr="00E02377" w:rsidRDefault="00851476" w:rsidP="008D39C2">
      <w:pPr>
        <w:pStyle w:val="Listaszerbekezds"/>
        <w:numPr>
          <w:ilvl w:val="0"/>
          <w:numId w:val="3"/>
        </w:numPr>
        <w:spacing w:after="0" w:line="240" w:lineRule="auto"/>
        <w:rPr>
          <w:rFonts w:asciiTheme="majorHAnsi" w:hAnsiTheme="majorHAnsi" w:cs="Tahoma"/>
          <w:color w:val="000000"/>
          <w:sz w:val="24"/>
          <w:szCs w:val="24"/>
          <w:shd w:val="clear" w:color="auto" w:fill="FFFFFF"/>
          <w:lang w:val="en-GB"/>
        </w:rPr>
      </w:pPr>
      <w:r w:rsidRPr="00E02377">
        <w:rPr>
          <w:rFonts w:asciiTheme="majorHAnsi" w:hAnsiTheme="majorHAnsi" w:cstheme="minorHAnsi"/>
          <w:sz w:val="24"/>
          <w:szCs w:val="24"/>
          <w:lang w:val="en-GB"/>
        </w:rPr>
        <w:t>via telephone</w:t>
      </w:r>
      <w:r w:rsidR="008A2367" w:rsidRPr="00E02377">
        <w:rPr>
          <w:rFonts w:asciiTheme="majorHAnsi" w:hAnsiTheme="majorHAnsi" w:cstheme="minorHAnsi"/>
          <w:sz w:val="24"/>
          <w:szCs w:val="24"/>
          <w:lang w:val="en-GB"/>
        </w:rPr>
        <w:t xml:space="preserve"> </w:t>
      </w:r>
      <w:r w:rsidRPr="00E02377">
        <w:rPr>
          <w:rFonts w:asciiTheme="majorHAnsi" w:hAnsiTheme="majorHAnsi" w:cstheme="minorHAnsi"/>
          <w:sz w:val="24"/>
          <w:szCs w:val="24"/>
          <w:lang w:val="en-GB"/>
        </w:rPr>
        <w:t>at the</w:t>
      </w:r>
      <w:r w:rsidR="008A2367" w:rsidRPr="00E02377">
        <w:rPr>
          <w:rFonts w:asciiTheme="majorHAnsi" w:hAnsiTheme="majorHAnsi" w:cstheme="minorHAnsi"/>
          <w:sz w:val="24"/>
          <w:szCs w:val="24"/>
          <w:lang w:val="en-GB"/>
        </w:rPr>
        <w:t xml:space="preserve"> </w:t>
      </w:r>
      <w:r w:rsidR="008A2367" w:rsidRPr="00E02377">
        <w:rPr>
          <w:rFonts w:asciiTheme="majorHAnsi" w:hAnsiTheme="majorHAnsi"/>
          <w:sz w:val="24"/>
          <w:szCs w:val="24"/>
          <w:lang w:val="en-GB"/>
        </w:rPr>
        <w:t>+36 30 335 0597</w:t>
      </w:r>
      <w:r w:rsidR="008A2367" w:rsidRPr="00E02377">
        <w:rPr>
          <w:rFonts w:asciiTheme="majorHAnsi" w:hAnsiTheme="majorHAnsi" w:cstheme="minorHAnsi"/>
          <w:sz w:val="24"/>
          <w:szCs w:val="24"/>
          <w:lang w:val="en-GB"/>
        </w:rPr>
        <w:t xml:space="preserve"> </w:t>
      </w:r>
      <w:r w:rsidRPr="00E02377">
        <w:rPr>
          <w:rFonts w:asciiTheme="majorHAnsi" w:hAnsiTheme="majorHAnsi" w:cs="Tahoma"/>
          <w:color w:val="000000"/>
          <w:sz w:val="24"/>
          <w:szCs w:val="24"/>
          <w:shd w:val="clear" w:color="auto" w:fill="FFFFFF"/>
          <w:lang w:val="en-GB"/>
        </w:rPr>
        <w:t>number</w:t>
      </w:r>
      <w:r w:rsidR="008A2367" w:rsidRPr="00E02377">
        <w:rPr>
          <w:rFonts w:asciiTheme="majorHAnsi" w:hAnsiTheme="majorHAnsi" w:cs="Tahoma"/>
          <w:color w:val="000000"/>
          <w:sz w:val="24"/>
          <w:szCs w:val="24"/>
          <w:shd w:val="clear" w:color="auto" w:fill="FFFFFF"/>
          <w:lang w:val="en-GB"/>
        </w:rPr>
        <w:t>.</w:t>
      </w:r>
    </w:p>
    <w:p w:rsidR="00A0123A" w:rsidRPr="00E02377" w:rsidRDefault="00A0123A" w:rsidP="00A0123A">
      <w:pPr>
        <w:spacing w:after="0" w:line="240" w:lineRule="auto"/>
        <w:jc w:val="both"/>
        <w:rPr>
          <w:rFonts w:asciiTheme="majorHAnsi" w:eastAsiaTheme="minorEastAsia" w:hAnsiTheme="majorHAnsi" w:cs="Tahoma"/>
          <w:b/>
          <w:color w:val="000000"/>
          <w:sz w:val="24"/>
          <w:szCs w:val="24"/>
          <w:shd w:val="clear" w:color="auto" w:fill="FFFFFF"/>
          <w:lang w:val="en-GB" w:eastAsia="hu-HU"/>
        </w:rPr>
      </w:pPr>
    </w:p>
    <w:p w:rsidR="00A0123A" w:rsidRPr="00E02377" w:rsidRDefault="00006F45" w:rsidP="008D39C2">
      <w:pPr>
        <w:pStyle w:val="Listaszerbekezds"/>
        <w:numPr>
          <w:ilvl w:val="0"/>
          <w:numId w:val="2"/>
        </w:numPr>
        <w:spacing w:after="0" w:line="240" w:lineRule="auto"/>
        <w:jc w:val="both"/>
        <w:rPr>
          <w:rFonts w:asciiTheme="majorHAnsi" w:eastAsia="Times New Roman" w:hAnsiTheme="majorHAnsi" w:cstheme="minorHAnsi"/>
          <w:sz w:val="24"/>
          <w:szCs w:val="24"/>
          <w:lang w:val="en-GB"/>
        </w:rPr>
      </w:pPr>
      <w:r w:rsidRPr="00E02377">
        <w:rPr>
          <w:rFonts w:asciiTheme="majorHAnsi" w:eastAsia="Times New Roman" w:hAnsiTheme="majorHAnsi" w:cstheme="minorHAnsi"/>
          <w:b/>
          <w:sz w:val="24"/>
          <w:szCs w:val="24"/>
          <w:lang w:val="en-GB"/>
        </w:rPr>
        <w:t>Legal basis of data management</w:t>
      </w:r>
      <w:r w:rsidR="00E4093B" w:rsidRPr="00E02377">
        <w:rPr>
          <w:rFonts w:asciiTheme="majorHAnsi" w:eastAsia="Times New Roman" w:hAnsiTheme="majorHAnsi" w:cstheme="minorHAnsi"/>
          <w:sz w:val="24"/>
          <w:szCs w:val="24"/>
          <w:lang w:val="en-GB"/>
        </w:rPr>
        <w:t xml:space="preserve">: </w:t>
      </w:r>
      <w:r w:rsidRPr="00E02377">
        <w:rPr>
          <w:rFonts w:asciiTheme="majorHAnsi" w:eastAsia="Times New Roman" w:hAnsiTheme="majorHAnsi" w:cstheme="minorHAnsi"/>
          <w:sz w:val="24"/>
          <w:szCs w:val="24"/>
          <w:lang w:val="en-GB"/>
        </w:rPr>
        <w:t>Article 6 paragraph (1) point (a) and (b).</w:t>
      </w:r>
    </w:p>
    <w:p w:rsidR="00A0123A" w:rsidRPr="00E02377" w:rsidRDefault="00A0123A" w:rsidP="00A0123A">
      <w:pPr>
        <w:spacing w:after="0" w:line="240" w:lineRule="auto"/>
        <w:jc w:val="both"/>
        <w:rPr>
          <w:rFonts w:asciiTheme="majorHAnsi" w:eastAsia="Times New Roman" w:hAnsiTheme="majorHAnsi" w:cstheme="minorHAnsi"/>
          <w:sz w:val="24"/>
          <w:szCs w:val="24"/>
          <w:lang w:val="en-GB"/>
        </w:rPr>
      </w:pPr>
    </w:p>
    <w:p w:rsidR="00A0123A" w:rsidRPr="00E02377" w:rsidRDefault="00006F45" w:rsidP="008D39C2">
      <w:pPr>
        <w:pStyle w:val="Listaszerbekezds"/>
        <w:numPr>
          <w:ilvl w:val="0"/>
          <w:numId w:val="2"/>
        </w:numPr>
        <w:spacing w:after="0" w:line="240" w:lineRule="auto"/>
        <w:rPr>
          <w:rFonts w:asciiTheme="majorHAnsi" w:hAnsiTheme="majorHAnsi"/>
          <w:sz w:val="24"/>
          <w:szCs w:val="24"/>
          <w:lang w:val="en-GB"/>
        </w:rPr>
      </w:pPr>
      <w:r w:rsidRPr="00E02377">
        <w:rPr>
          <w:rFonts w:asciiTheme="majorHAnsi" w:hAnsiTheme="majorHAnsi"/>
          <w:sz w:val="24"/>
          <w:szCs w:val="24"/>
          <w:lang w:val="en-GB"/>
        </w:rPr>
        <w:t>We inform you, that</w:t>
      </w:r>
    </w:p>
    <w:p w:rsidR="00A0123A" w:rsidRPr="00E02377" w:rsidRDefault="00A0123A" w:rsidP="00A0123A">
      <w:pPr>
        <w:spacing w:after="0" w:line="240" w:lineRule="auto"/>
        <w:rPr>
          <w:rFonts w:asciiTheme="majorHAnsi" w:eastAsiaTheme="minorEastAsia" w:hAnsiTheme="majorHAnsi"/>
          <w:sz w:val="24"/>
          <w:szCs w:val="24"/>
          <w:lang w:val="en-GB" w:eastAsia="hu-HU"/>
        </w:rPr>
      </w:pPr>
    </w:p>
    <w:p w:rsidR="00006F45" w:rsidRPr="00E02377" w:rsidRDefault="00006F45" w:rsidP="008D39C2">
      <w:pPr>
        <w:pStyle w:val="Listaszerbekezds"/>
        <w:numPr>
          <w:ilvl w:val="0"/>
          <w:numId w:val="6"/>
        </w:numPr>
        <w:spacing w:after="0" w:line="240" w:lineRule="auto"/>
        <w:rPr>
          <w:rFonts w:asciiTheme="majorHAnsi" w:hAnsiTheme="majorHAnsi"/>
          <w:b/>
          <w:sz w:val="24"/>
          <w:szCs w:val="24"/>
          <w:u w:val="single"/>
          <w:lang w:val="en-GB"/>
        </w:rPr>
      </w:pPr>
      <w:r w:rsidRPr="00E02377">
        <w:rPr>
          <w:rFonts w:asciiTheme="majorHAnsi" w:hAnsiTheme="majorHAnsi"/>
          <w:sz w:val="24"/>
          <w:szCs w:val="24"/>
          <w:lang w:val="en-GB"/>
        </w:rPr>
        <w:t xml:space="preserve">data management </w:t>
      </w:r>
      <w:r w:rsidR="00DF136B" w:rsidRPr="00E02377">
        <w:rPr>
          <w:rFonts w:asciiTheme="majorHAnsi" w:hAnsiTheme="majorHAnsi"/>
          <w:b/>
          <w:sz w:val="24"/>
          <w:szCs w:val="24"/>
          <w:u w:val="single"/>
          <w:lang w:val="en-GB"/>
        </w:rPr>
        <w:t>is based on</w:t>
      </w:r>
      <w:r w:rsidRPr="00E02377">
        <w:rPr>
          <w:rFonts w:asciiTheme="majorHAnsi" w:hAnsiTheme="majorHAnsi"/>
          <w:b/>
          <w:sz w:val="24"/>
          <w:szCs w:val="24"/>
          <w:u w:val="single"/>
          <w:lang w:val="en-GB"/>
        </w:rPr>
        <w:t xml:space="preserve"> your consent,</w:t>
      </w:r>
      <w:r w:rsidR="00323057" w:rsidRPr="00E02377">
        <w:rPr>
          <w:rFonts w:asciiTheme="majorHAnsi" w:hAnsiTheme="majorHAnsi"/>
          <w:b/>
          <w:sz w:val="24"/>
          <w:szCs w:val="24"/>
          <w:u w:val="single"/>
          <w:lang w:val="en-GB"/>
        </w:rPr>
        <w:t xml:space="preserve"> and is</w:t>
      </w:r>
      <w:r w:rsidRPr="00E02377">
        <w:rPr>
          <w:rFonts w:asciiTheme="majorHAnsi" w:hAnsiTheme="majorHAnsi"/>
          <w:b/>
          <w:sz w:val="24"/>
          <w:szCs w:val="24"/>
          <w:u w:val="single"/>
          <w:lang w:val="en-GB"/>
        </w:rPr>
        <w:t xml:space="preserve"> necessary to take action at your request prior to the conclusion of the contract.</w:t>
      </w:r>
    </w:p>
    <w:p w:rsidR="00A0123A" w:rsidRPr="00E02377" w:rsidRDefault="00323057" w:rsidP="008D39C2">
      <w:pPr>
        <w:pStyle w:val="Listaszerbekezds"/>
        <w:numPr>
          <w:ilvl w:val="0"/>
          <w:numId w:val="6"/>
        </w:numPr>
        <w:spacing w:after="0" w:line="240" w:lineRule="auto"/>
        <w:rPr>
          <w:rFonts w:asciiTheme="majorHAnsi" w:hAnsiTheme="majorHAnsi"/>
          <w:sz w:val="24"/>
          <w:szCs w:val="24"/>
          <w:lang w:val="en-GB"/>
        </w:rPr>
      </w:pPr>
      <w:r w:rsidRPr="00E02377">
        <w:rPr>
          <w:rFonts w:asciiTheme="majorHAnsi" w:hAnsiTheme="majorHAnsi"/>
          <w:sz w:val="24"/>
          <w:szCs w:val="24"/>
          <w:lang w:val="en-GB"/>
        </w:rPr>
        <w:t xml:space="preserve">personal information </w:t>
      </w:r>
      <w:r w:rsidRPr="00E02377">
        <w:rPr>
          <w:rFonts w:asciiTheme="majorHAnsi" w:hAnsiTheme="majorHAnsi"/>
          <w:b/>
          <w:sz w:val="24"/>
          <w:szCs w:val="24"/>
          <w:u w:val="single"/>
          <w:lang w:val="en-GB"/>
        </w:rPr>
        <w:t xml:space="preserve">must be </w:t>
      </w:r>
      <w:r w:rsidRPr="00E02377">
        <w:rPr>
          <w:rFonts w:asciiTheme="majorHAnsi" w:hAnsiTheme="majorHAnsi"/>
          <w:sz w:val="24"/>
          <w:szCs w:val="24"/>
          <w:lang w:val="en-GB"/>
        </w:rPr>
        <w:t>provided in order to register</w:t>
      </w:r>
    </w:p>
    <w:p w:rsidR="00A0123A" w:rsidRPr="00E02377" w:rsidRDefault="00323057" w:rsidP="008D39C2">
      <w:pPr>
        <w:pStyle w:val="Listaszerbekezds"/>
        <w:numPr>
          <w:ilvl w:val="0"/>
          <w:numId w:val="6"/>
        </w:numPr>
        <w:spacing w:after="0" w:line="240" w:lineRule="auto"/>
        <w:rPr>
          <w:rFonts w:asciiTheme="majorHAnsi" w:hAnsiTheme="majorHAnsi"/>
          <w:sz w:val="24"/>
          <w:szCs w:val="24"/>
          <w:lang w:val="en-GB"/>
        </w:rPr>
      </w:pPr>
      <w:r w:rsidRPr="00E02377">
        <w:rPr>
          <w:rFonts w:asciiTheme="majorHAnsi" w:hAnsiTheme="majorHAnsi"/>
          <w:sz w:val="24"/>
          <w:szCs w:val="24"/>
          <w:lang w:val="en-GB"/>
        </w:rPr>
        <w:t xml:space="preserve">failure to provide data </w:t>
      </w:r>
      <w:r w:rsidRPr="00E02377">
        <w:rPr>
          <w:rFonts w:asciiTheme="majorHAnsi" w:hAnsiTheme="majorHAnsi"/>
          <w:b/>
          <w:sz w:val="24"/>
          <w:szCs w:val="24"/>
          <w:u w:val="single"/>
          <w:lang w:val="en-GB"/>
        </w:rPr>
        <w:t>results in</w:t>
      </w:r>
      <w:r w:rsidRPr="00E02377">
        <w:rPr>
          <w:rFonts w:asciiTheme="majorHAnsi" w:hAnsiTheme="majorHAnsi"/>
          <w:sz w:val="24"/>
          <w:szCs w:val="24"/>
          <w:lang w:val="en-GB"/>
        </w:rPr>
        <w:t xml:space="preserve"> the inability to create the user account.</w:t>
      </w:r>
    </w:p>
    <w:p w:rsidR="005B0D85" w:rsidRPr="00E02377" w:rsidRDefault="005B0D85">
      <w:pPr>
        <w:rPr>
          <w:rStyle w:val="Ershivatkozs"/>
          <w:rFonts w:asciiTheme="majorHAnsi" w:hAnsiTheme="majorHAnsi"/>
          <w:sz w:val="24"/>
          <w:szCs w:val="24"/>
          <w:u w:val="none"/>
          <w:lang w:val="en-GB"/>
        </w:rPr>
      </w:pPr>
      <w:r w:rsidRPr="00E02377">
        <w:rPr>
          <w:rStyle w:val="Ershivatkozs"/>
          <w:rFonts w:asciiTheme="majorHAnsi" w:hAnsiTheme="majorHAnsi"/>
          <w:sz w:val="24"/>
          <w:szCs w:val="24"/>
          <w:u w:val="none"/>
          <w:lang w:val="en-GB"/>
        </w:rPr>
        <w:br w:type="page"/>
      </w:r>
      <w:r w:rsidR="00FE1D66" w:rsidRPr="00E02377">
        <w:rPr>
          <w:rStyle w:val="Ershivatkozs"/>
          <w:rFonts w:asciiTheme="majorHAnsi" w:hAnsiTheme="majorHAnsi"/>
          <w:sz w:val="24"/>
          <w:szCs w:val="24"/>
          <w:u w:val="none"/>
          <w:lang w:val="en-GB"/>
        </w:rPr>
        <w:lastRenderedPageBreak/>
        <w:t xml:space="preserve"> </w:t>
      </w:r>
    </w:p>
    <w:p w:rsidR="00766FAF" w:rsidRPr="00E02377" w:rsidRDefault="00FE1D66" w:rsidP="008D39C2">
      <w:pPr>
        <w:pStyle w:val="Listaszerbekezds"/>
        <w:numPr>
          <w:ilvl w:val="1"/>
          <w:numId w:val="15"/>
        </w:numPr>
        <w:spacing w:after="0" w:line="240" w:lineRule="auto"/>
        <w:outlineLvl w:val="1"/>
        <w:rPr>
          <w:rStyle w:val="Ershivatkozs"/>
          <w:rFonts w:asciiTheme="majorHAnsi" w:hAnsiTheme="majorHAnsi"/>
          <w:b w:val="0"/>
          <w:bCs w:val="0"/>
          <w:smallCaps w:val="0"/>
          <w:sz w:val="24"/>
          <w:szCs w:val="24"/>
          <w:u w:val="none"/>
          <w:lang w:val="en-GB"/>
        </w:rPr>
      </w:pPr>
      <w:bookmarkStart w:id="7" w:name="_Toc27325461"/>
      <w:r w:rsidRPr="00E02377">
        <w:rPr>
          <w:rStyle w:val="Ershivatkozs"/>
          <w:rFonts w:asciiTheme="majorHAnsi" w:hAnsiTheme="majorHAnsi"/>
          <w:sz w:val="24"/>
          <w:szCs w:val="24"/>
          <w:u w:val="none"/>
          <w:lang w:val="en-GB"/>
        </w:rPr>
        <w:t>Contact</w:t>
      </w:r>
      <w:bookmarkEnd w:id="7"/>
    </w:p>
    <w:p w:rsidR="00223250" w:rsidRPr="00E02377" w:rsidRDefault="00223250" w:rsidP="00223250">
      <w:pPr>
        <w:spacing w:after="0" w:line="240" w:lineRule="auto"/>
        <w:outlineLvl w:val="1"/>
        <w:rPr>
          <w:rStyle w:val="Ershivatkozs"/>
          <w:rFonts w:asciiTheme="majorHAnsi" w:hAnsiTheme="majorHAnsi"/>
          <w:b w:val="0"/>
          <w:bCs w:val="0"/>
          <w:smallCaps w:val="0"/>
          <w:sz w:val="24"/>
          <w:szCs w:val="24"/>
          <w:lang w:val="en-GB"/>
        </w:rPr>
      </w:pPr>
    </w:p>
    <w:p w:rsidR="00766FAF" w:rsidRPr="00E02377" w:rsidRDefault="00FE1D66" w:rsidP="008D39C2">
      <w:pPr>
        <w:pStyle w:val="Listaszerbekezds"/>
        <w:numPr>
          <w:ilvl w:val="0"/>
          <w:numId w:val="13"/>
        </w:numPr>
        <w:spacing w:after="0" w:line="240" w:lineRule="auto"/>
        <w:jc w:val="both"/>
        <w:rPr>
          <w:rFonts w:asciiTheme="majorHAnsi" w:eastAsia="Times New Roman" w:hAnsiTheme="majorHAnsi" w:cstheme="minorHAnsi"/>
          <w:sz w:val="24"/>
          <w:szCs w:val="24"/>
          <w:lang w:val="en-GB"/>
        </w:rPr>
      </w:pPr>
      <w:r w:rsidRPr="00E02377">
        <w:rPr>
          <w:rFonts w:asciiTheme="majorHAnsi" w:hAnsiTheme="majorHAnsi"/>
          <w:sz w:val="24"/>
          <w:szCs w:val="24"/>
          <w:lang w:val="en-GB"/>
        </w:rPr>
        <w:t xml:space="preserve">Fact of data collection, scope of data processed and </w:t>
      </w:r>
      <w:r w:rsidRPr="00E02377">
        <w:rPr>
          <w:rFonts w:asciiTheme="majorHAnsi" w:hAnsiTheme="majorHAnsi"/>
          <w:b/>
          <w:sz w:val="24"/>
          <w:szCs w:val="24"/>
          <w:lang w:val="en-GB"/>
        </w:rPr>
        <w:t>object of data management</w:t>
      </w:r>
      <w:r w:rsidRPr="00E02377">
        <w:rPr>
          <w:rFonts w:asciiTheme="majorHAnsi" w:hAnsiTheme="majorHAnsi"/>
          <w:sz w:val="24"/>
          <w:szCs w:val="24"/>
          <w:lang w:val="en-GB"/>
        </w:rPr>
        <w:t>:</w:t>
      </w:r>
    </w:p>
    <w:p w:rsidR="00FE1D66" w:rsidRPr="00E02377" w:rsidRDefault="00FE1D66" w:rsidP="00FE1D66">
      <w:pPr>
        <w:pStyle w:val="Listaszerbekezds"/>
        <w:spacing w:after="0" w:line="240" w:lineRule="auto"/>
        <w:ind w:left="360"/>
        <w:jc w:val="both"/>
        <w:rPr>
          <w:rFonts w:asciiTheme="majorHAnsi" w:eastAsia="Times New Roman" w:hAnsiTheme="majorHAnsi" w:cstheme="minorHAnsi"/>
          <w:sz w:val="24"/>
          <w:szCs w:val="24"/>
          <w:lang w:val="en-GB"/>
        </w:rPr>
      </w:pPr>
    </w:p>
    <w:tbl>
      <w:tblPr>
        <w:tblStyle w:val="Vilgosrcs1jellszn1"/>
        <w:tblW w:w="0" w:type="auto"/>
        <w:tblLook w:val="04A0" w:firstRow="1" w:lastRow="0" w:firstColumn="1" w:lastColumn="0" w:noHBand="0" w:noVBand="1"/>
      </w:tblPr>
      <w:tblGrid>
        <w:gridCol w:w="3339"/>
        <w:gridCol w:w="3238"/>
        <w:gridCol w:w="2475"/>
      </w:tblGrid>
      <w:tr w:rsidR="00FE1D66" w:rsidRPr="00E02377" w:rsidTr="009734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9" w:type="dxa"/>
          </w:tcPr>
          <w:p w:rsidR="00FE1D66" w:rsidRPr="00E02377" w:rsidRDefault="00FE1D66" w:rsidP="00FE1D66">
            <w:pPr>
              <w:pStyle w:val="Listaszerbekezds"/>
              <w:ind w:left="0"/>
              <w:jc w:val="both"/>
              <w:rPr>
                <w:rFonts w:eastAsia="Times New Roman" w:cstheme="minorHAnsi"/>
                <w:sz w:val="24"/>
                <w:szCs w:val="24"/>
                <w:lang w:val="en-GB"/>
              </w:rPr>
            </w:pPr>
            <w:r w:rsidRPr="00E02377">
              <w:rPr>
                <w:rFonts w:eastAsia="Times New Roman" w:cstheme="minorHAnsi"/>
                <w:sz w:val="24"/>
                <w:szCs w:val="24"/>
                <w:lang w:val="en-GB"/>
              </w:rPr>
              <w:t>Personal data</w:t>
            </w:r>
          </w:p>
        </w:tc>
        <w:tc>
          <w:tcPr>
            <w:tcW w:w="3238" w:type="dxa"/>
          </w:tcPr>
          <w:p w:rsidR="00FE1D66" w:rsidRPr="00E02377" w:rsidRDefault="00FE1D66" w:rsidP="00FE1D66">
            <w:pPr>
              <w:pStyle w:val="Listaszerbekezds"/>
              <w:ind w:left="0"/>
              <w:jc w:val="both"/>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lang w:val="en-GB"/>
              </w:rPr>
            </w:pPr>
            <w:r w:rsidRPr="00E02377">
              <w:rPr>
                <w:rFonts w:eastAsia="Times New Roman" w:cstheme="minorHAnsi"/>
                <w:sz w:val="24"/>
                <w:szCs w:val="24"/>
                <w:lang w:val="en-GB"/>
              </w:rPr>
              <w:t>Object of data management</w:t>
            </w:r>
          </w:p>
        </w:tc>
        <w:tc>
          <w:tcPr>
            <w:tcW w:w="2475" w:type="dxa"/>
          </w:tcPr>
          <w:p w:rsidR="00FE1D66" w:rsidRPr="00E02377" w:rsidRDefault="00FE1D66" w:rsidP="00FE1D66">
            <w:pPr>
              <w:pStyle w:val="Listaszerbekezds"/>
              <w:ind w:left="0"/>
              <w:jc w:val="both"/>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lang w:val="en-GB"/>
              </w:rPr>
            </w:pPr>
            <w:r w:rsidRPr="00E02377">
              <w:rPr>
                <w:rFonts w:eastAsia="Times New Roman" w:cstheme="minorHAnsi"/>
                <w:sz w:val="24"/>
                <w:szCs w:val="24"/>
                <w:lang w:val="en-GB"/>
              </w:rPr>
              <w:t>Legal basis</w:t>
            </w:r>
          </w:p>
        </w:tc>
      </w:tr>
      <w:tr w:rsidR="009734C3" w:rsidRPr="00E02377" w:rsidTr="006348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9" w:type="dxa"/>
          </w:tcPr>
          <w:p w:rsidR="009734C3" w:rsidRPr="00E02377" w:rsidRDefault="009734C3" w:rsidP="009734C3">
            <w:pPr>
              <w:pStyle w:val="Listaszerbekezds"/>
              <w:ind w:left="0"/>
              <w:rPr>
                <w:rFonts w:eastAsia="Times New Roman" w:cstheme="minorHAnsi"/>
                <w:b w:val="0"/>
                <w:sz w:val="24"/>
                <w:szCs w:val="24"/>
                <w:lang w:val="en-GB"/>
              </w:rPr>
            </w:pPr>
            <w:r w:rsidRPr="00E02377">
              <w:rPr>
                <w:rFonts w:eastAsia="Times New Roman" w:cstheme="minorHAnsi"/>
                <w:b w:val="0"/>
                <w:sz w:val="24"/>
                <w:szCs w:val="24"/>
                <w:lang w:val="en-GB"/>
              </w:rPr>
              <w:t>Name</w:t>
            </w:r>
          </w:p>
        </w:tc>
        <w:tc>
          <w:tcPr>
            <w:tcW w:w="3238" w:type="dxa"/>
          </w:tcPr>
          <w:p w:rsidR="009734C3" w:rsidRPr="00E02377" w:rsidRDefault="009734C3" w:rsidP="009734C3">
            <w:pPr>
              <w:pStyle w:val="Listaszerbekezds"/>
              <w:ind w:left="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lang w:val="en-GB"/>
              </w:rPr>
            </w:pPr>
            <w:r w:rsidRPr="00E02377">
              <w:rPr>
                <w:rFonts w:asciiTheme="majorHAnsi" w:eastAsia="Times New Roman" w:hAnsiTheme="majorHAnsi" w:cstheme="minorHAnsi"/>
                <w:sz w:val="24"/>
                <w:szCs w:val="24"/>
                <w:lang w:val="en-GB"/>
              </w:rPr>
              <w:t>Identification</w:t>
            </w:r>
          </w:p>
        </w:tc>
        <w:tc>
          <w:tcPr>
            <w:tcW w:w="2475" w:type="dxa"/>
            <w:vAlign w:val="center"/>
          </w:tcPr>
          <w:p w:rsidR="009734C3" w:rsidRPr="00E02377" w:rsidRDefault="009734C3" w:rsidP="009734C3">
            <w:pPr>
              <w:jc w:val="center"/>
              <w:cnfStyle w:val="000000100000" w:firstRow="0" w:lastRow="0" w:firstColumn="0" w:lastColumn="0" w:oddVBand="0" w:evenVBand="0" w:oddHBand="1" w:evenHBand="0" w:firstRowFirstColumn="0" w:firstRowLastColumn="0" w:lastRowFirstColumn="0" w:lastRowLastColumn="0"/>
              <w:rPr>
                <w:lang w:val="en-GB"/>
              </w:rPr>
            </w:pPr>
            <w:r w:rsidRPr="00E02377">
              <w:rPr>
                <w:rFonts w:asciiTheme="majorHAnsi" w:eastAsia="Times New Roman" w:hAnsiTheme="majorHAnsi" w:cstheme="minorHAnsi"/>
                <w:sz w:val="24"/>
                <w:szCs w:val="24"/>
                <w:lang w:val="en-GB"/>
              </w:rPr>
              <w:t>Article 6 paragraph (1) point (a),(b) and (c).</w:t>
            </w:r>
          </w:p>
        </w:tc>
      </w:tr>
      <w:tr w:rsidR="009734C3" w:rsidRPr="00E02377" w:rsidTr="006348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9" w:type="dxa"/>
          </w:tcPr>
          <w:p w:rsidR="009734C3" w:rsidRPr="00E02377" w:rsidRDefault="009734C3" w:rsidP="009734C3">
            <w:pPr>
              <w:rPr>
                <w:b w:val="0"/>
                <w:lang w:val="en-GB"/>
              </w:rPr>
            </w:pPr>
            <w:r w:rsidRPr="00E02377">
              <w:rPr>
                <w:b w:val="0"/>
                <w:lang w:val="en-GB"/>
              </w:rPr>
              <w:t>E-mail address</w:t>
            </w:r>
          </w:p>
        </w:tc>
        <w:tc>
          <w:tcPr>
            <w:tcW w:w="3238" w:type="dxa"/>
          </w:tcPr>
          <w:p w:rsidR="009734C3" w:rsidRPr="00E02377" w:rsidRDefault="000C6192" w:rsidP="009734C3">
            <w:pPr>
              <w:pStyle w:val="Listaszerbekezds"/>
              <w:ind w:left="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lang w:val="en-GB"/>
              </w:rPr>
            </w:pPr>
            <w:r w:rsidRPr="00E02377">
              <w:rPr>
                <w:rFonts w:asciiTheme="majorHAnsi" w:eastAsia="Times New Roman" w:hAnsiTheme="majorHAnsi" w:cstheme="minorHAnsi"/>
                <w:sz w:val="24"/>
                <w:szCs w:val="24"/>
                <w:lang w:val="en-GB"/>
              </w:rPr>
              <w:t>Communication</w:t>
            </w:r>
            <w:r w:rsidR="009734C3" w:rsidRPr="00E02377">
              <w:rPr>
                <w:rFonts w:asciiTheme="majorHAnsi" w:eastAsia="Times New Roman" w:hAnsiTheme="majorHAnsi" w:cstheme="minorHAnsi"/>
                <w:sz w:val="24"/>
                <w:szCs w:val="24"/>
                <w:lang w:val="en-GB"/>
              </w:rPr>
              <w:t>, replying to messages</w:t>
            </w:r>
          </w:p>
        </w:tc>
        <w:tc>
          <w:tcPr>
            <w:tcW w:w="2475" w:type="dxa"/>
            <w:vAlign w:val="center"/>
          </w:tcPr>
          <w:p w:rsidR="009734C3" w:rsidRPr="00E02377" w:rsidRDefault="009734C3" w:rsidP="009734C3">
            <w:pPr>
              <w:jc w:val="center"/>
              <w:cnfStyle w:val="000000010000" w:firstRow="0" w:lastRow="0" w:firstColumn="0" w:lastColumn="0" w:oddVBand="0" w:evenVBand="0" w:oddHBand="0" w:evenHBand="1" w:firstRowFirstColumn="0" w:firstRowLastColumn="0" w:lastRowFirstColumn="0" w:lastRowLastColumn="0"/>
              <w:rPr>
                <w:lang w:val="en-GB"/>
              </w:rPr>
            </w:pPr>
            <w:r w:rsidRPr="00E02377">
              <w:rPr>
                <w:rFonts w:asciiTheme="majorHAnsi" w:eastAsia="Times New Roman" w:hAnsiTheme="majorHAnsi" w:cstheme="minorHAnsi"/>
                <w:sz w:val="24"/>
                <w:szCs w:val="24"/>
                <w:lang w:val="en-GB"/>
              </w:rPr>
              <w:t>Article 6 paragraph (1) point (a),(b) and (c).</w:t>
            </w:r>
          </w:p>
        </w:tc>
      </w:tr>
      <w:tr w:rsidR="009734C3" w:rsidRPr="00E02377" w:rsidTr="006348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9" w:type="dxa"/>
          </w:tcPr>
          <w:p w:rsidR="009734C3" w:rsidRPr="00E02377" w:rsidRDefault="009734C3" w:rsidP="009734C3">
            <w:pPr>
              <w:pStyle w:val="Listaszerbekezds"/>
              <w:ind w:left="0"/>
              <w:rPr>
                <w:rFonts w:eastAsia="Times New Roman" w:cstheme="minorHAnsi"/>
                <w:b w:val="0"/>
                <w:sz w:val="24"/>
                <w:szCs w:val="24"/>
                <w:lang w:val="en-GB"/>
              </w:rPr>
            </w:pPr>
            <w:r w:rsidRPr="00E02377">
              <w:rPr>
                <w:rFonts w:eastAsia="Times New Roman" w:cstheme="minorHAnsi"/>
                <w:b w:val="0"/>
                <w:sz w:val="24"/>
                <w:szCs w:val="24"/>
                <w:lang w:val="en-GB"/>
              </w:rPr>
              <w:t>Telephone number</w:t>
            </w:r>
          </w:p>
        </w:tc>
        <w:tc>
          <w:tcPr>
            <w:tcW w:w="3238" w:type="dxa"/>
          </w:tcPr>
          <w:p w:rsidR="009734C3" w:rsidRPr="00E02377" w:rsidRDefault="000C6192" w:rsidP="009734C3">
            <w:pPr>
              <w:pStyle w:val="Listaszerbekezds"/>
              <w:ind w:left="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lang w:val="en-GB"/>
              </w:rPr>
            </w:pPr>
            <w:r w:rsidRPr="00E02377">
              <w:rPr>
                <w:rFonts w:asciiTheme="majorHAnsi" w:eastAsia="Times New Roman" w:hAnsiTheme="majorHAnsi" w:cstheme="minorHAnsi"/>
                <w:sz w:val="24"/>
                <w:szCs w:val="24"/>
                <w:lang w:val="en-GB"/>
              </w:rPr>
              <w:t>Communication</w:t>
            </w:r>
          </w:p>
        </w:tc>
        <w:tc>
          <w:tcPr>
            <w:tcW w:w="2475" w:type="dxa"/>
            <w:vAlign w:val="center"/>
          </w:tcPr>
          <w:p w:rsidR="009734C3" w:rsidRPr="00E02377" w:rsidRDefault="009734C3" w:rsidP="009734C3">
            <w:pPr>
              <w:jc w:val="center"/>
              <w:cnfStyle w:val="000000100000" w:firstRow="0" w:lastRow="0" w:firstColumn="0" w:lastColumn="0" w:oddVBand="0" w:evenVBand="0" w:oddHBand="1" w:evenHBand="0" w:firstRowFirstColumn="0" w:firstRowLastColumn="0" w:lastRowFirstColumn="0" w:lastRowLastColumn="0"/>
              <w:rPr>
                <w:lang w:val="en-GB"/>
              </w:rPr>
            </w:pPr>
            <w:r w:rsidRPr="00E02377">
              <w:rPr>
                <w:rFonts w:asciiTheme="majorHAnsi" w:eastAsia="Times New Roman" w:hAnsiTheme="majorHAnsi" w:cstheme="minorHAnsi"/>
                <w:sz w:val="24"/>
                <w:szCs w:val="24"/>
                <w:lang w:val="en-GB"/>
              </w:rPr>
              <w:t>Article 6 paragraph (1) point (a),(b) and (c).</w:t>
            </w:r>
          </w:p>
        </w:tc>
      </w:tr>
      <w:tr w:rsidR="009734C3" w:rsidRPr="00E02377" w:rsidTr="006348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9" w:type="dxa"/>
          </w:tcPr>
          <w:p w:rsidR="009734C3" w:rsidRPr="00E02377" w:rsidRDefault="009734C3" w:rsidP="009734C3">
            <w:pPr>
              <w:pStyle w:val="Listaszerbekezds"/>
              <w:ind w:left="0"/>
              <w:rPr>
                <w:rFonts w:eastAsia="Times New Roman" w:cstheme="minorHAnsi"/>
                <w:b w:val="0"/>
                <w:sz w:val="24"/>
                <w:szCs w:val="24"/>
                <w:lang w:val="en-GB"/>
              </w:rPr>
            </w:pPr>
            <w:r w:rsidRPr="00E02377">
              <w:rPr>
                <w:rFonts w:eastAsia="Times New Roman" w:cstheme="minorHAnsi"/>
                <w:b w:val="0"/>
                <w:sz w:val="24"/>
                <w:szCs w:val="24"/>
                <w:lang w:val="en-GB"/>
              </w:rPr>
              <w:t>Content of the message</w:t>
            </w:r>
          </w:p>
        </w:tc>
        <w:tc>
          <w:tcPr>
            <w:tcW w:w="3238" w:type="dxa"/>
          </w:tcPr>
          <w:p w:rsidR="009734C3" w:rsidRPr="00E02377" w:rsidRDefault="009734C3" w:rsidP="009734C3">
            <w:pPr>
              <w:pStyle w:val="Listaszerbekezds"/>
              <w:ind w:left="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lang w:val="en-GB"/>
              </w:rPr>
            </w:pPr>
            <w:r w:rsidRPr="00E02377">
              <w:rPr>
                <w:rFonts w:asciiTheme="majorHAnsi" w:eastAsia="Times New Roman" w:hAnsiTheme="majorHAnsi" w:cstheme="minorHAnsi"/>
                <w:sz w:val="24"/>
                <w:szCs w:val="24"/>
                <w:lang w:val="en-GB"/>
              </w:rPr>
              <w:t>Necessary for replying to messages</w:t>
            </w:r>
          </w:p>
        </w:tc>
        <w:tc>
          <w:tcPr>
            <w:tcW w:w="2475" w:type="dxa"/>
            <w:vAlign w:val="center"/>
          </w:tcPr>
          <w:p w:rsidR="009734C3" w:rsidRPr="00E02377" w:rsidRDefault="009734C3" w:rsidP="009734C3">
            <w:pPr>
              <w:jc w:val="center"/>
              <w:cnfStyle w:val="000000010000" w:firstRow="0" w:lastRow="0" w:firstColumn="0" w:lastColumn="0" w:oddVBand="0" w:evenVBand="0" w:oddHBand="0" w:evenHBand="1" w:firstRowFirstColumn="0" w:firstRowLastColumn="0" w:lastRowFirstColumn="0" w:lastRowLastColumn="0"/>
              <w:rPr>
                <w:lang w:val="en-GB"/>
              </w:rPr>
            </w:pPr>
            <w:r w:rsidRPr="00E02377">
              <w:rPr>
                <w:rFonts w:asciiTheme="majorHAnsi" w:eastAsia="Times New Roman" w:hAnsiTheme="majorHAnsi" w:cstheme="minorHAnsi"/>
                <w:sz w:val="24"/>
                <w:szCs w:val="24"/>
                <w:lang w:val="en-GB"/>
              </w:rPr>
              <w:t>Article 6 paragraph (1) point (a),(b) and (c).</w:t>
            </w:r>
          </w:p>
        </w:tc>
      </w:tr>
      <w:tr w:rsidR="009734C3" w:rsidRPr="00E02377" w:rsidTr="006348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9" w:type="dxa"/>
          </w:tcPr>
          <w:p w:rsidR="009734C3" w:rsidRPr="00E02377" w:rsidRDefault="009734C3" w:rsidP="009734C3">
            <w:pPr>
              <w:pStyle w:val="Listaszerbekezds"/>
              <w:ind w:left="0"/>
              <w:rPr>
                <w:rFonts w:eastAsia="Times New Roman" w:cstheme="minorHAnsi"/>
                <w:b w:val="0"/>
                <w:sz w:val="24"/>
                <w:szCs w:val="24"/>
                <w:lang w:val="en-GB"/>
              </w:rPr>
            </w:pPr>
            <w:r w:rsidRPr="00E02377">
              <w:rPr>
                <w:rFonts w:eastAsia="Times New Roman" w:cstheme="minorHAnsi"/>
                <w:b w:val="0"/>
                <w:sz w:val="24"/>
                <w:szCs w:val="24"/>
                <w:lang w:val="en-GB"/>
              </w:rPr>
              <w:t>Date of contact</w:t>
            </w:r>
          </w:p>
        </w:tc>
        <w:tc>
          <w:tcPr>
            <w:tcW w:w="3238" w:type="dxa"/>
          </w:tcPr>
          <w:p w:rsidR="009734C3" w:rsidRPr="00E02377" w:rsidRDefault="009734C3" w:rsidP="009734C3">
            <w:pPr>
              <w:pStyle w:val="Listaszerbekezds"/>
              <w:ind w:left="0"/>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lang w:val="en-GB"/>
              </w:rPr>
            </w:pPr>
            <w:r w:rsidRPr="00E02377">
              <w:rPr>
                <w:rFonts w:asciiTheme="majorHAnsi" w:eastAsia="Times New Roman" w:hAnsiTheme="majorHAnsi" w:cstheme="minorHAnsi"/>
                <w:sz w:val="24"/>
                <w:szCs w:val="24"/>
                <w:lang w:val="en-GB"/>
              </w:rPr>
              <w:t>Performance of a technical operation</w:t>
            </w:r>
          </w:p>
        </w:tc>
        <w:tc>
          <w:tcPr>
            <w:tcW w:w="2475" w:type="dxa"/>
            <w:vAlign w:val="center"/>
          </w:tcPr>
          <w:p w:rsidR="009734C3" w:rsidRPr="00E02377" w:rsidRDefault="009734C3" w:rsidP="009734C3">
            <w:pPr>
              <w:jc w:val="center"/>
              <w:cnfStyle w:val="000000100000" w:firstRow="0" w:lastRow="0" w:firstColumn="0" w:lastColumn="0" w:oddVBand="0" w:evenVBand="0" w:oddHBand="1" w:evenHBand="0" w:firstRowFirstColumn="0" w:firstRowLastColumn="0" w:lastRowFirstColumn="0" w:lastRowLastColumn="0"/>
              <w:rPr>
                <w:lang w:val="en-GB"/>
              </w:rPr>
            </w:pPr>
            <w:r w:rsidRPr="00E02377">
              <w:rPr>
                <w:rFonts w:asciiTheme="majorHAnsi" w:eastAsia="Times New Roman" w:hAnsiTheme="majorHAnsi" w:cstheme="minorHAnsi"/>
                <w:sz w:val="24"/>
                <w:szCs w:val="24"/>
                <w:lang w:val="en-GB"/>
              </w:rPr>
              <w:t>Article 6 paragraph (1) point (a),(b) and (c).</w:t>
            </w:r>
          </w:p>
        </w:tc>
      </w:tr>
      <w:tr w:rsidR="009734C3" w:rsidRPr="00E02377" w:rsidTr="006348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9" w:type="dxa"/>
          </w:tcPr>
          <w:p w:rsidR="009734C3" w:rsidRPr="00E02377" w:rsidRDefault="009734C3" w:rsidP="009734C3">
            <w:pPr>
              <w:rPr>
                <w:b w:val="0"/>
                <w:lang w:val="en-GB"/>
              </w:rPr>
            </w:pPr>
            <w:r w:rsidRPr="00E02377">
              <w:rPr>
                <w:b w:val="0"/>
                <w:lang w:val="en-GB"/>
              </w:rPr>
              <w:t>The IP address used when getting in contact</w:t>
            </w:r>
          </w:p>
        </w:tc>
        <w:tc>
          <w:tcPr>
            <w:tcW w:w="3238" w:type="dxa"/>
          </w:tcPr>
          <w:p w:rsidR="009734C3" w:rsidRPr="00E02377" w:rsidRDefault="009734C3" w:rsidP="009734C3">
            <w:pPr>
              <w:pStyle w:val="Listaszerbekezds"/>
              <w:ind w:left="0"/>
              <w:jc w:val="both"/>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lang w:val="en-GB"/>
              </w:rPr>
            </w:pPr>
            <w:r w:rsidRPr="00E02377">
              <w:rPr>
                <w:rFonts w:asciiTheme="majorHAnsi" w:eastAsia="Times New Roman" w:hAnsiTheme="majorHAnsi" w:cstheme="minorHAnsi"/>
                <w:sz w:val="24"/>
                <w:szCs w:val="24"/>
                <w:lang w:val="en-GB"/>
              </w:rPr>
              <w:t>Performance of a technical operation</w:t>
            </w:r>
          </w:p>
        </w:tc>
        <w:tc>
          <w:tcPr>
            <w:tcW w:w="2475" w:type="dxa"/>
            <w:vAlign w:val="center"/>
          </w:tcPr>
          <w:p w:rsidR="009734C3" w:rsidRPr="00E02377" w:rsidRDefault="009734C3" w:rsidP="009734C3">
            <w:pPr>
              <w:jc w:val="center"/>
              <w:cnfStyle w:val="000000010000" w:firstRow="0" w:lastRow="0" w:firstColumn="0" w:lastColumn="0" w:oddVBand="0" w:evenVBand="0" w:oddHBand="0" w:evenHBand="1" w:firstRowFirstColumn="0" w:firstRowLastColumn="0" w:lastRowFirstColumn="0" w:lastRowLastColumn="0"/>
              <w:rPr>
                <w:lang w:val="en-GB"/>
              </w:rPr>
            </w:pPr>
            <w:r w:rsidRPr="00E02377">
              <w:rPr>
                <w:rFonts w:asciiTheme="majorHAnsi" w:eastAsia="Times New Roman" w:hAnsiTheme="majorHAnsi" w:cstheme="minorHAnsi"/>
                <w:sz w:val="24"/>
                <w:szCs w:val="24"/>
                <w:lang w:val="en-GB"/>
              </w:rPr>
              <w:t>Article 6 paragraph (1) point (a),(b) and (c).</w:t>
            </w:r>
          </w:p>
        </w:tc>
      </w:tr>
    </w:tbl>
    <w:p w:rsidR="00766FAF" w:rsidRPr="00E02377" w:rsidRDefault="00766FAF" w:rsidP="00766FAF">
      <w:pPr>
        <w:pStyle w:val="Listaszerbekezds"/>
        <w:spacing w:after="0"/>
        <w:ind w:left="360"/>
        <w:rPr>
          <w:rFonts w:asciiTheme="majorHAnsi" w:eastAsia="Times New Roman" w:hAnsiTheme="majorHAnsi" w:cstheme="minorHAnsi"/>
          <w:sz w:val="24"/>
          <w:szCs w:val="24"/>
          <w:lang w:val="en-GB"/>
        </w:rPr>
      </w:pPr>
    </w:p>
    <w:p w:rsidR="009734C3" w:rsidRPr="00E02377" w:rsidRDefault="009734C3" w:rsidP="009734C3">
      <w:pPr>
        <w:pStyle w:val="Listaszerbekezds"/>
        <w:spacing w:after="0" w:line="240" w:lineRule="auto"/>
        <w:ind w:left="360"/>
        <w:jc w:val="both"/>
        <w:rPr>
          <w:rFonts w:asciiTheme="majorHAnsi" w:eastAsia="Times New Roman" w:hAnsiTheme="majorHAnsi" w:cstheme="minorHAnsi"/>
          <w:sz w:val="24"/>
          <w:szCs w:val="24"/>
          <w:lang w:val="en-GB" w:eastAsia="en-US"/>
        </w:rPr>
      </w:pPr>
      <w:r w:rsidRPr="00E02377">
        <w:rPr>
          <w:rFonts w:asciiTheme="majorHAnsi" w:eastAsia="Times New Roman" w:hAnsiTheme="majorHAnsi" w:cstheme="minorHAnsi"/>
          <w:sz w:val="24"/>
          <w:szCs w:val="24"/>
          <w:lang w:val="en-GB" w:eastAsia="en-US"/>
        </w:rPr>
        <w:t>It is not necessary for the email address to contain personal information.</w:t>
      </w:r>
    </w:p>
    <w:p w:rsidR="004C6E23" w:rsidRPr="00E02377" w:rsidRDefault="004C6E23" w:rsidP="004C6E23">
      <w:pPr>
        <w:spacing w:after="0"/>
        <w:rPr>
          <w:rFonts w:asciiTheme="majorHAnsi" w:eastAsia="Times New Roman" w:hAnsiTheme="majorHAnsi" w:cstheme="minorHAnsi"/>
          <w:sz w:val="24"/>
          <w:szCs w:val="24"/>
          <w:lang w:val="en-GB"/>
        </w:rPr>
      </w:pPr>
    </w:p>
    <w:p w:rsidR="00766FAF" w:rsidRPr="00E02377" w:rsidRDefault="009734C3" w:rsidP="008D39C2">
      <w:pPr>
        <w:pStyle w:val="Listaszerbekezds"/>
        <w:numPr>
          <w:ilvl w:val="0"/>
          <w:numId w:val="13"/>
        </w:numPr>
        <w:spacing w:after="0" w:line="240" w:lineRule="auto"/>
        <w:jc w:val="both"/>
        <w:rPr>
          <w:rFonts w:asciiTheme="majorHAnsi" w:eastAsia="Times New Roman" w:hAnsiTheme="majorHAnsi" w:cstheme="minorHAnsi"/>
          <w:sz w:val="24"/>
          <w:szCs w:val="24"/>
          <w:lang w:val="en-GB"/>
        </w:rPr>
      </w:pPr>
      <w:r w:rsidRPr="00E02377">
        <w:rPr>
          <w:rFonts w:asciiTheme="majorHAnsi" w:eastAsia="Times New Roman" w:hAnsiTheme="majorHAnsi" w:cstheme="minorHAnsi"/>
          <w:b/>
          <w:sz w:val="24"/>
          <w:szCs w:val="24"/>
          <w:lang w:val="en-GB"/>
        </w:rPr>
        <w:t>Data Subjects:</w:t>
      </w:r>
      <w:r w:rsidR="00766FAF" w:rsidRPr="00E02377">
        <w:rPr>
          <w:rFonts w:asciiTheme="majorHAnsi" w:eastAsia="Times New Roman" w:hAnsiTheme="majorHAnsi" w:cstheme="minorHAnsi"/>
          <w:sz w:val="24"/>
          <w:szCs w:val="24"/>
          <w:lang w:val="en-GB"/>
        </w:rPr>
        <w:t xml:space="preserve"> </w:t>
      </w:r>
      <w:r w:rsidRPr="00E02377">
        <w:rPr>
          <w:rFonts w:asciiTheme="majorHAnsi" w:eastAsia="Times New Roman" w:hAnsiTheme="majorHAnsi" w:cstheme="minorHAnsi"/>
          <w:sz w:val="24"/>
          <w:szCs w:val="24"/>
          <w:lang w:val="en-GB"/>
        </w:rPr>
        <w:t xml:space="preserve">All the data subjects who send a message through the contact </w:t>
      </w:r>
      <w:r w:rsidR="00E02377" w:rsidRPr="00E02377">
        <w:rPr>
          <w:rFonts w:asciiTheme="majorHAnsi" w:eastAsia="Times New Roman" w:hAnsiTheme="majorHAnsi" w:cstheme="minorHAnsi"/>
          <w:sz w:val="24"/>
          <w:szCs w:val="24"/>
          <w:lang w:val="en-GB"/>
        </w:rPr>
        <w:t>form.</w:t>
      </w:r>
    </w:p>
    <w:p w:rsidR="00766FAF" w:rsidRPr="00E02377" w:rsidRDefault="00766FAF" w:rsidP="00766FAF">
      <w:pPr>
        <w:spacing w:after="0"/>
        <w:rPr>
          <w:rFonts w:asciiTheme="majorHAnsi" w:eastAsia="Times New Roman" w:hAnsiTheme="majorHAnsi" w:cstheme="minorHAnsi"/>
          <w:sz w:val="24"/>
          <w:szCs w:val="24"/>
          <w:lang w:val="en-GB"/>
        </w:rPr>
      </w:pPr>
    </w:p>
    <w:p w:rsidR="00766FAF" w:rsidRPr="00E02377" w:rsidRDefault="009734C3" w:rsidP="008D39C2">
      <w:pPr>
        <w:pStyle w:val="Listaszerbekezds"/>
        <w:numPr>
          <w:ilvl w:val="0"/>
          <w:numId w:val="13"/>
        </w:numPr>
        <w:spacing w:after="0" w:line="240" w:lineRule="auto"/>
        <w:jc w:val="both"/>
        <w:rPr>
          <w:rFonts w:asciiTheme="majorHAnsi" w:hAnsiTheme="majorHAnsi" w:cstheme="minorHAnsi"/>
          <w:sz w:val="24"/>
          <w:szCs w:val="24"/>
          <w:lang w:val="en-GB"/>
        </w:rPr>
      </w:pPr>
      <w:r w:rsidRPr="00E02377">
        <w:rPr>
          <w:rFonts w:asciiTheme="majorHAnsi" w:hAnsiTheme="majorHAnsi" w:cstheme="minorHAnsi"/>
          <w:b/>
          <w:sz w:val="24"/>
          <w:szCs w:val="24"/>
          <w:lang w:val="en-GB"/>
        </w:rPr>
        <w:t>Duration of data processing, deadline for deletion of collected data</w:t>
      </w:r>
      <w:r w:rsidR="00766FAF" w:rsidRPr="00E02377">
        <w:rPr>
          <w:rFonts w:asciiTheme="majorHAnsi" w:eastAsia="Times New Roman" w:hAnsiTheme="majorHAnsi" w:cstheme="minorHAnsi"/>
          <w:sz w:val="24"/>
          <w:szCs w:val="24"/>
          <w:lang w:val="en-GB"/>
        </w:rPr>
        <w:t>:</w:t>
      </w:r>
      <w:r w:rsidR="00766FAF" w:rsidRPr="00E02377">
        <w:rPr>
          <w:rFonts w:asciiTheme="majorHAnsi" w:hAnsiTheme="majorHAnsi" w:cstheme="minorHAnsi"/>
          <w:sz w:val="24"/>
          <w:szCs w:val="24"/>
          <w:lang w:val="en-GB"/>
        </w:rPr>
        <w:t xml:space="preserve"> </w:t>
      </w:r>
      <w:r w:rsidRPr="00E02377">
        <w:rPr>
          <w:rFonts w:asciiTheme="majorHAnsi" w:hAnsiTheme="majorHAnsi" w:cstheme="minorHAnsi"/>
          <w:sz w:val="24"/>
          <w:szCs w:val="24"/>
          <w:lang w:val="en-GB"/>
        </w:rPr>
        <w:t>If any of the conditions of Article 17 (1) of the GDPR are met, it shall continue until the subject applies for deletion.</w:t>
      </w:r>
    </w:p>
    <w:p w:rsidR="009734C3" w:rsidRPr="00E02377" w:rsidRDefault="009734C3" w:rsidP="009734C3">
      <w:pPr>
        <w:pStyle w:val="Listaszerbekezds"/>
        <w:spacing w:after="0" w:line="240" w:lineRule="auto"/>
        <w:ind w:left="360"/>
        <w:jc w:val="both"/>
        <w:rPr>
          <w:rFonts w:asciiTheme="majorHAnsi" w:eastAsia="Times New Roman" w:hAnsiTheme="majorHAnsi" w:cstheme="minorHAnsi"/>
          <w:sz w:val="24"/>
          <w:szCs w:val="24"/>
          <w:lang w:val="en-GB"/>
        </w:rPr>
      </w:pPr>
    </w:p>
    <w:p w:rsidR="00766FAF" w:rsidRPr="00E02377" w:rsidRDefault="009443AA" w:rsidP="008D39C2">
      <w:pPr>
        <w:pStyle w:val="NormlWeb"/>
        <w:numPr>
          <w:ilvl w:val="0"/>
          <w:numId w:val="13"/>
        </w:numPr>
        <w:spacing w:before="0" w:beforeAutospacing="0" w:after="0" w:afterAutospacing="0"/>
        <w:ind w:right="136"/>
        <w:jc w:val="both"/>
        <w:rPr>
          <w:rFonts w:asciiTheme="majorHAnsi" w:hAnsiTheme="majorHAnsi" w:cstheme="minorHAnsi"/>
          <w:lang w:val="en-GB"/>
        </w:rPr>
      </w:pPr>
      <w:r w:rsidRPr="00E02377">
        <w:rPr>
          <w:rFonts w:asciiTheme="majorHAnsi" w:hAnsiTheme="majorHAnsi"/>
          <w:b/>
          <w:lang w:val="en-GB"/>
        </w:rPr>
        <w:t>Identity of potential data managers entitled to access the data, recipients of personal data</w:t>
      </w:r>
      <w:r w:rsidR="00766FAF" w:rsidRPr="00E02377">
        <w:rPr>
          <w:rFonts w:asciiTheme="majorHAnsi" w:hAnsiTheme="majorHAnsi"/>
          <w:lang w:val="en-GB"/>
        </w:rPr>
        <w:t xml:space="preserve"> </w:t>
      </w:r>
      <w:r w:rsidR="008B1CE8" w:rsidRPr="00E02377">
        <w:rPr>
          <w:rFonts w:asciiTheme="majorHAnsi" w:hAnsiTheme="majorHAnsi"/>
          <w:lang w:val="en-GB"/>
        </w:rPr>
        <w:t>Personal data may be handled by authorized staff of the data manager</w:t>
      </w:r>
      <w:r w:rsidR="00766FAF" w:rsidRPr="00E02377">
        <w:rPr>
          <w:rFonts w:asciiTheme="majorHAnsi" w:hAnsiTheme="majorHAnsi" w:cstheme="minorHAnsi"/>
          <w:lang w:val="en-GB"/>
        </w:rPr>
        <w:t>.</w:t>
      </w:r>
    </w:p>
    <w:p w:rsidR="00766FAF" w:rsidRPr="00E02377" w:rsidRDefault="00766FAF" w:rsidP="00766FAF">
      <w:pPr>
        <w:pStyle w:val="NormlWeb"/>
        <w:spacing w:before="0" w:beforeAutospacing="0" w:after="0" w:afterAutospacing="0"/>
        <w:ind w:right="136"/>
        <w:rPr>
          <w:rFonts w:asciiTheme="majorHAnsi" w:hAnsiTheme="majorHAnsi" w:cstheme="minorHAnsi"/>
          <w:lang w:val="en-GB"/>
        </w:rPr>
      </w:pPr>
    </w:p>
    <w:p w:rsidR="00766FAF" w:rsidRPr="00E02377" w:rsidRDefault="009443AA" w:rsidP="008D39C2">
      <w:pPr>
        <w:pStyle w:val="Listaszerbekezds"/>
        <w:numPr>
          <w:ilvl w:val="0"/>
          <w:numId w:val="13"/>
        </w:numPr>
        <w:spacing w:after="0" w:line="240" w:lineRule="auto"/>
        <w:jc w:val="both"/>
        <w:rPr>
          <w:rFonts w:asciiTheme="majorHAnsi" w:hAnsiTheme="majorHAnsi"/>
          <w:sz w:val="24"/>
          <w:szCs w:val="24"/>
          <w:lang w:val="en-GB"/>
        </w:rPr>
      </w:pPr>
      <w:r w:rsidRPr="00E02377">
        <w:rPr>
          <w:rFonts w:asciiTheme="majorHAnsi" w:hAnsiTheme="majorHAnsi"/>
          <w:b/>
          <w:iCs/>
          <w:sz w:val="24"/>
          <w:szCs w:val="24"/>
          <w:lang w:val="en-GB"/>
        </w:rPr>
        <w:t>Description of data subjects’ rights in connection with data processing</w:t>
      </w:r>
      <w:r w:rsidR="00766FAF" w:rsidRPr="00E02377">
        <w:rPr>
          <w:rFonts w:asciiTheme="majorHAnsi" w:hAnsiTheme="majorHAnsi"/>
          <w:sz w:val="24"/>
          <w:szCs w:val="24"/>
          <w:lang w:val="en-GB"/>
        </w:rPr>
        <w:t xml:space="preserve"> </w:t>
      </w:r>
    </w:p>
    <w:p w:rsidR="00766FAF" w:rsidRPr="00E02377" w:rsidRDefault="00766FAF" w:rsidP="00766FAF">
      <w:pPr>
        <w:spacing w:after="0"/>
        <w:rPr>
          <w:rFonts w:asciiTheme="majorHAnsi" w:eastAsiaTheme="minorEastAsia" w:hAnsiTheme="majorHAnsi"/>
          <w:sz w:val="24"/>
          <w:szCs w:val="24"/>
          <w:lang w:val="en-GB" w:eastAsia="hu-HU"/>
        </w:rPr>
      </w:pPr>
    </w:p>
    <w:p w:rsidR="00766FAF" w:rsidRPr="00E02377" w:rsidRDefault="009443AA" w:rsidP="008D39C2">
      <w:pPr>
        <w:pStyle w:val="Listaszerbekezds"/>
        <w:numPr>
          <w:ilvl w:val="0"/>
          <w:numId w:val="4"/>
        </w:numPr>
        <w:spacing w:after="0" w:line="240" w:lineRule="auto"/>
        <w:jc w:val="both"/>
        <w:rPr>
          <w:rFonts w:asciiTheme="majorHAnsi" w:hAnsiTheme="majorHAnsi"/>
          <w:sz w:val="24"/>
          <w:szCs w:val="24"/>
          <w:lang w:val="en-GB"/>
        </w:rPr>
      </w:pPr>
      <w:r w:rsidRPr="00E02377">
        <w:rPr>
          <w:rFonts w:asciiTheme="majorHAnsi" w:hAnsiTheme="majorHAnsi"/>
          <w:sz w:val="24"/>
          <w:szCs w:val="24"/>
          <w:lang w:val="en-GB"/>
        </w:rPr>
        <w:t>The data subject may request from the controller access to, rectification, deletion or restriction of processing of personal data concerning them, and</w:t>
      </w:r>
    </w:p>
    <w:p w:rsidR="00766FAF" w:rsidRPr="00E02377" w:rsidRDefault="009443AA" w:rsidP="008D39C2">
      <w:pPr>
        <w:pStyle w:val="Listaszerbekezds"/>
        <w:numPr>
          <w:ilvl w:val="0"/>
          <w:numId w:val="4"/>
        </w:numPr>
        <w:spacing w:after="0" w:line="240" w:lineRule="auto"/>
        <w:rPr>
          <w:rFonts w:asciiTheme="majorHAnsi" w:eastAsiaTheme="minorHAnsi" w:hAnsiTheme="majorHAnsi"/>
          <w:sz w:val="24"/>
          <w:szCs w:val="24"/>
          <w:lang w:val="en-GB"/>
        </w:rPr>
      </w:pPr>
      <w:r w:rsidRPr="00E02377">
        <w:rPr>
          <w:rFonts w:asciiTheme="majorHAnsi" w:hAnsiTheme="majorHAnsi"/>
          <w:sz w:val="24"/>
          <w:szCs w:val="24"/>
          <w:lang w:val="en-GB"/>
        </w:rPr>
        <w:t>the data subject has the right to data portability and to withdraw the consent at any time.</w:t>
      </w:r>
    </w:p>
    <w:p w:rsidR="00766FAF" w:rsidRPr="00E02377" w:rsidRDefault="00766FAF" w:rsidP="00766FAF">
      <w:pPr>
        <w:pStyle w:val="Listaszerbekezds"/>
        <w:spacing w:after="0"/>
        <w:rPr>
          <w:rFonts w:asciiTheme="majorHAnsi" w:eastAsia="Times New Roman" w:hAnsiTheme="majorHAnsi" w:cstheme="minorHAnsi"/>
          <w:sz w:val="24"/>
          <w:szCs w:val="24"/>
          <w:lang w:val="en-GB"/>
        </w:rPr>
      </w:pPr>
    </w:p>
    <w:p w:rsidR="00766FAF" w:rsidRPr="00E02377" w:rsidRDefault="008B1CE8" w:rsidP="008D39C2">
      <w:pPr>
        <w:pStyle w:val="Listaszerbekezds"/>
        <w:numPr>
          <w:ilvl w:val="0"/>
          <w:numId w:val="13"/>
        </w:numPr>
        <w:spacing w:after="0" w:line="240" w:lineRule="auto"/>
        <w:jc w:val="both"/>
        <w:rPr>
          <w:rFonts w:asciiTheme="majorHAnsi" w:eastAsia="Times New Roman" w:hAnsiTheme="majorHAnsi" w:cstheme="minorHAnsi"/>
          <w:sz w:val="24"/>
          <w:szCs w:val="24"/>
          <w:lang w:val="en-GB"/>
        </w:rPr>
      </w:pPr>
      <w:r w:rsidRPr="00E02377">
        <w:rPr>
          <w:rFonts w:asciiTheme="majorHAnsi" w:eastAsia="Times New Roman" w:hAnsiTheme="majorHAnsi" w:cstheme="minorHAnsi"/>
          <w:b/>
          <w:sz w:val="24"/>
          <w:szCs w:val="24"/>
          <w:lang w:val="en-GB"/>
        </w:rPr>
        <w:t>The Data Subject may initiate access, deletion, modification or limitation of the processing of personal data and the portability of personal data in the following ways:</w:t>
      </w:r>
    </w:p>
    <w:p w:rsidR="00766FAF" w:rsidRPr="00E02377" w:rsidRDefault="00766FAF" w:rsidP="00766FAF">
      <w:pPr>
        <w:pStyle w:val="Listaszerbekezds"/>
        <w:spacing w:after="0"/>
        <w:ind w:left="360"/>
        <w:rPr>
          <w:rFonts w:asciiTheme="majorHAnsi" w:eastAsia="Times New Roman" w:hAnsiTheme="majorHAnsi" w:cstheme="minorHAnsi"/>
          <w:b/>
          <w:sz w:val="24"/>
          <w:szCs w:val="24"/>
          <w:lang w:val="en-GB"/>
        </w:rPr>
      </w:pPr>
    </w:p>
    <w:p w:rsidR="008B1CE8" w:rsidRPr="00E02377" w:rsidRDefault="008B1CE8" w:rsidP="008D39C2">
      <w:pPr>
        <w:pStyle w:val="Listaszerbekezds"/>
        <w:numPr>
          <w:ilvl w:val="0"/>
          <w:numId w:val="3"/>
        </w:numPr>
        <w:spacing w:after="0" w:line="240" w:lineRule="auto"/>
        <w:rPr>
          <w:rFonts w:asciiTheme="majorHAnsi" w:eastAsia="Times New Roman" w:hAnsiTheme="majorHAnsi" w:cstheme="minorHAnsi"/>
          <w:sz w:val="24"/>
          <w:szCs w:val="24"/>
          <w:lang w:val="en-GB"/>
        </w:rPr>
      </w:pPr>
      <w:r w:rsidRPr="00E02377">
        <w:rPr>
          <w:rFonts w:asciiTheme="majorHAnsi" w:eastAsia="Times New Roman" w:hAnsiTheme="majorHAnsi" w:cstheme="minorHAnsi"/>
          <w:sz w:val="24"/>
          <w:szCs w:val="24"/>
          <w:lang w:val="en-GB"/>
        </w:rPr>
        <w:t xml:space="preserve">via post to the </w:t>
      </w:r>
      <w:r w:rsidRPr="00E02377">
        <w:rPr>
          <w:rFonts w:asciiTheme="majorHAnsi" w:hAnsiTheme="majorHAnsi"/>
          <w:sz w:val="24"/>
          <w:szCs w:val="24"/>
          <w:lang w:val="en-GB"/>
        </w:rPr>
        <w:t>8749 Zalakaros Gyógyfürdő tér 10. address</w:t>
      </w:r>
    </w:p>
    <w:p w:rsidR="008B1CE8" w:rsidRPr="00E02377" w:rsidRDefault="008B1CE8" w:rsidP="008D39C2">
      <w:pPr>
        <w:pStyle w:val="Listaszerbekezds"/>
        <w:numPr>
          <w:ilvl w:val="0"/>
          <w:numId w:val="3"/>
        </w:numPr>
        <w:spacing w:after="0" w:line="240" w:lineRule="auto"/>
        <w:rPr>
          <w:rFonts w:asciiTheme="majorHAnsi" w:hAnsiTheme="majorHAnsi" w:cstheme="minorHAnsi"/>
          <w:sz w:val="24"/>
          <w:szCs w:val="24"/>
          <w:lang w:val="en-GB"/>
        </w:rPr>
      </w:pPr>
      <w:r w:rsidRPr="00E02377">
        <w:rPr>
          <w:rFonts w:asciiTheme="majorHAnsi" w:eastAsia="Times New Roman" w:hAnsiTheme="majorHAnsi" w:cstheme="minorHAnsi"/>
          <w:sz w:val="24"/>
          <w:szCs w:val="24"/>
          <w:lang w:val="en-GB"/>
        </w:rPr>
        <w:t xml:space="preserve">via e-mail to the </w:t>
      </w:r>
      <w:hyperlink r:id="rId14" w:history="1">
        <w:r w:rsidRPr="00E02377">
          <w:rPr>
            <w:rStyle w:val="Hiperhivatkozs"/>
            <w:rFonts w:asciiTheme="majorHAnsi" w:hAnsiTheme="majorHAnsi"/>
            <w:sz w:val="24"/>
            <w:szCs w:val="24"/>
            <w:lang w:val="en-GB"/>
          </w:rPr>
          <w:t>tourinform@zalakaros.hu</w:t>
        </w:r>
      </w:hyperlink>
      <w:r w:rsidRPr="00E02377">
        <w:rPr>
          <w:rFonts w:asciiTheme="majorHAnsi" w:eastAsia="Times New Roman" w:hAnsiTheme="majorHAnsi" w:cstheme="minorHAnsi"/>
          <w:sz w:val="24"/>
          <w:szCs w:val="24"/>
          <w:lang w:val="en-GB"/>
        </w:rPr>
        <w:t xml:space="preserve"> e-mail address</w:t>
      </w:r>
      <w:r w:rsidRPr="00E02377">
        <w:rPr>
          <w:rFonts w:asciiTheme="majorHAnsi" w:hAnsiTheme="majorHAnsi" w:cstheme="minorHAnsi"/>
          <w:sz w:val="24"/>
          <w:szCs w:val="24"/>
          <w:lang w:val="en-GB"/>
        </w:rPr>
        <w:t xml:space="preserve">, </w:t>
      </w:r>
    </w:p>
    <w:p w:rsidR="008B1CE8" w:rsidRPr="00E02377" w:rsidRDefault="008B1CE8" w:rsidP="008D39C2">
      <w:pPr>
        <w:pStyle w:val="Listaszerbekezds"/>
        <w:numPr>
          <w:ilvl w:val="0"/>
          <w:numId w:val="3"/>
        </w:numPr>
        <w:spacing w:after="0" w:line="240" w:lineRule="auto"/>
        <w:rPr>
          <w:rFonts w:asciiTheme="majorHAnsi" w:hAnsiTheme="majorHAnsi" w:cs="Tahoma"/>
          <w:color w:val="000000"/>
          <w:sz w:val="24"/>
          <w:szCs w:val="24"/>
          <w:shd w:val="clear" w:color="auto" w:fill="FFFFFF"/>
          <w:lang w:val="en-GB"/>
        </w:rPr>
      </w:pPr>
      <w:r w:rsidRPr="00E02377">
        <w:rPr>
          <w:rFonts w:asciiTheme="majorHAnsi" w:hAnsiTheme="majorHAnsi" w:cstheme="minorHAnsi"/>
          <w:sz w:val="24"/>
          <w:szCs w:val="24"/>
          <w:lang w:val="en-GB"/>
        </w:rPr>
        <w:t xml:space="preserve">via telephone at the </w:t>
      </w:r>
      <w:r w:rsidRPr="00E02377">
        <w:rPr>
          <w:rFonts w:asciiTheme="majorHAnsi" w:hAnsiTheme="majorHAnsi"/>
          <w:sz w:val="24"/>
          <w:szCs w:val="24"/>
          <w:lang w:val="en-GB"/>
        </w:rPr>
        <w:t>+36 30 335 0597</w:t>
      </w:r>
      <w:r w:rsidRPr="00E02377">
        <w:rPr>
          <w:rFonts w:asciiTheme="majorHAnsi" w:hAnsiTheme="majorHAnsi" w:cstheme="minorHAnsi"/>
          <w:sz w:val="24"/>
          <w:szCs w:val="24"/>
          <w:lang w:val="en-GB"/>
        </w:rPr>
        <w:t xml:space="preserve"> </w:t>
      </w:r>
      <w:r w:rsidRPr="00E02377">
        <w:rPr>
          <w:rFonts w:asciiTheme="majorHAnsi" w:hAnsiTheme="majorHAnsi" w:cs="Tahoma"/>
          <w:color w:val="000000"/>
          <w:sz w:val="24"/>
          <w:szCs w:val="24"/>
          <w:shd w:val="clear" w:color="auto" w:fill="FFFFFF"/>
          <w:lang w:val="en-GB"/>
        </w:rPr>
        <w:t>number.</w:t>
      </w:r>
    </w:p>
    <w:p w:rsidR="005F02C5" w:rsidRPr="00E02377" w:rsidRDefault="005F02C5" w:rsidP="005F02C5">
      <w:pPr>
        <w:pStyle w:val="Listaszerbekezds"/>
        <w:spacing w:after="0" w:line="240" w:lineRule="auto"/>
        <w:ind w:left="360"/>
        <w:jc w:val="both"/>
        <w:rPr>
          <w:rFonts w:asciiTheme="majorHAnsi" w:eastAsia="Times New Roman" w:hAnsiTheme="majorHAnsi" w:cstheme="minorHAnsi"/>
          <w:sz w:val="24"/>
          <w:szCs w:val="24"/>
          <w:lang w:val="en-GB"/>
        </w:rPr>
      </w:pPr>
    </w:p>
    <w:p w:rsidR="00766FAF" w:rsidRPr="00E02377" w:rsidRDefault="008B1CE8" w:rsidP="008D39C2">
      <w:pPr>
        <w:pStyle w:val="Listaszerbekezds"/>
        <w:numPr>
          <w:ilvl w:val="0"/>
          <w:numId w:val="13"/>
        </w:numPr>
        <w:spacing w:after="0" w:line="240" w:lineRule="auto"/>
        <w:jc w:val="both"/>
        <w:rPr>
          <w:rFonts w:asciiTheme="majorHAnsi" w:eastAsia="Times New Roman" w:hAnsiTheme="majorHAnsi" w:cstheme="minorHAnsi"/>
          <w:sz w:val="24"/>
          <w:szCs w:val="24"/>
          <w:lang w:val="en-GB"/>
        </w:rPr>
      </w:pPr>
      <w:r w:rsidRPr="00E02377">
        <w:rPr>
          <w:rFonts w:asciiTheme="majorHAnsi" w:eastAsia="Times New Roman" w:hAnsiTheme="majorHAnsi" w:cstheme="minorHAnsi"/>
          <w:b/>
          <w:sz w:val="24"/>
          <w:szCs w:val="24"/>
          <w:lang w:val="en-GB"/>
        </w:rPr>
        <w:t>Legal basis of data management</w:t>
      </w:r>
      <w:r w:rsidRPr="00E02377">
        <w:rPr>
          <w:rFonts w:asciiTheme="majorHAnsi" w:eastAsia="Times New Roman" w:hAnsiTheme="majorHAnsi" w:cstheme="minorHAnsi"/>
          <w:sz w:val="24"/>
          <w:szCs w:val="24"/>
          <w:lang w:val="en-GB"/>
        </w:rPr>
        <w:t xml:space="preserve">: </w:t>
      </w:r>
      <w:r w:rsidR="005C1435" w:rsidRPr="00E02377">
        <w:rPr>
          <w:rFonts w:asciiTheme="majorHAnsi" w:eastAsia="Times New Roman" w:hAnsiTheme="majorHAnsi" w:cstheme="minorHAnsi"/>
          <w:sz w:val="24"/>
          <w:szCs w:val="24"/>
          <w:lang w:val="en-GB"/>
        </w:rPr>
        <w:t>the consent of the data subject, Article 6 (1) (a), (b) and (c). By contacting us, you consent to the handling of your personal information (name, telephone number, email address) received by us when you contact us in accordance with these policies.</w:t>
      </w:r>
    </w:p>
    <w:p w:rsidR="00766FAF" w:rsidRPr="00E02377" w:rsidRDefault="00766FAF" w:rsidP="00766FAF">
      <w:pPr>
        <w:spacing w:after="0"/>
        <w:rPr>
          <w:rFonts w:asciiTheme="majorHAnsi" w:eastAsia="Times New Roman" w:hAnsiTheme="majorHAnsi" w:cstheme="minorHAnsi"/>
          <w:sz w:val="24"/>
          <w:szCs w:val="24"/>
          <w:lang w:val="en-GB"/>
        </w:rPr>
      </w:pPr>
    </w:p>
    <w:p w:rsidR="004C6E23" w:rsidRPr="00E02377" w:rsidRDefault="005C1435" w:rsidP="008D39C2">
      <w:pPr>
        <w:pStyle w:val="Listaszerbekezds"/>
        <w:numPr>
          <w:ilvl w:val="0"/>
          <w:numId w:val="13"/>
        </w:numPr>
        <w:spacing w:after="0" w:line="240" w:lineRule="auto"/>
        <w:rPr>
          <w:rFonts w:asciiTheme="majorHAnsi" w:hAnsiTheme="majorHAnsi"/>
          <w:sz w:val="24"/>
          <w:szCs w:val="24"/>
          <w:lang w:val="en-GB"/>
        </w:rPr>
      </w:pPr>
      <w:r w:rsidRPr="00E02377">
        <w:rPr>
          <w:rFonts w:asciiTheme="majorHAnsi" w:hAnsiTheme="majorHAnsi"/>
          <w:sz w:val="24"/>
          <w:szCs w:val="24"/>
          <w:lang w:val="en-GB"/>
        </w:rPr>
        <w:t>We inform you, that</w:t>
      </w:r>
    </w:p>
    <w:p w:rsidR="005C1435" w:rsidRPr="00E02377" w:rsidRDefault="005C1435" w:rsidP="005C1435">
      <w:pPr>
        <w:spacing w:after="0" w:line="240" w:lineRule="auto"/>
        <w:rPr>
          <w:rFonts w:asciiTheme="majorHAnsi" w:hAnsiTheme="majorHAnsi"/>
          <w:sz w:val="24"/>
          <w:szCs w:val="24"/>
          <w:lang w:val="en-GB"/>
        </w:rPr>
      </w:pPr>
    </w:p>
    <w:p w:rsidR="005C1435" w:rsidRPr="00E02377" w:rsidRDefault="005C1435" w:rsidP="008D39C2">
      <w:pPr>
        <w:pStyle w:val="Listaszerbekezds"/>
        <w:numPr>
          <w:ilvl w:val="0"/>
          <w:numId w:val="6"/>
        </w:numPr>
        <w:spacing w:after="0" w:line="240" w:lineRule="auto"/>
        <w:rPr>
          <w:rFonts w:asciiTheme="majorHAnsi" w:hAnsiTheme="majorHAnsi"/>
          <w:sz w:val="24"/>
          <w:szCs w:val="24"/>
          <w:lang w:val="en-GB"/>
        </w:rPr>
      </w:pPr>
      <w:r w:rsidRPr="00E02377">
        <w:rPr>
          <w:rFonts w:asciiTheme="majorHAnsi" w:hAnsiTheme="majorHAnsi"/>
          <w:b/>
          <w:sz w:val="24"/>
          <w:szCs w:val="24"/>
          <w:u w:val="single"/>
          <w:lang w:val="en-GB"/>
        </w:rPr>
        <w:t>this data management is based on your consent</w:t>
      </w:r>
      <w:r w:rsidRPr="00E02377">
        <w:rPr>
          <w:rFonts w:asciiTheme="majorHAnsi" w:hAnsiTheme="majorHAnsi"/>
          <w:sz w:val="24"/>
          <w:szCs w:val="24"/>
          <w:lang w:val="en-GB"/>
        </w:rPr>
        <w:t xml:space="preserve"> or, in the case of a contractual relationship, a </w:t>
      </w:r>
      <w:r w:rsidRPr="00E02377">
        <w:rPr>
          <w:rFonts w:asciiTheme="majorHAnsi" w:hAnsiTheme="majorHAnsi"/>
          <w:b/>
          <w:sz w:val="24"/>
          <w:szCs w:val="24"/>
          <w:lang w:val="en-GB"/>
        </w:rPr>
        <w:t>legal obligation</w:t>
      </w:r>
      <w:r w:rsidRPr="00E02377">
        <w:rPr>
          <w:rFonts w:asciiTheme="majorHAnsi" w:hAnsiTheme="majorHAnsi"/>
          <w:sz w:val="24"/>
          <w:szCs w:val="24"/>
          <w:lang w:val="en-GB"/>
        </w:rPr>
        <w:t xml:space="preserve"> (cooperation).</w:t>
      </w:r>
    </w:p>
    <w:p w:rsidR="005C1435" w:rsidRPr="00E02377" w:rsidRDefault="005C1435" w:rsidP="008D39C2">
      <w:pPr>
        <w:pStyle w:val="Listaszerbekezds"/>
        <w:numPr>
          <w:ilvl w:val="0"/>
          <w:numId w:val="6"/>
        </w:numPr>
        <w:spacing w:after="0" w:line="240" w:lineRule="auto"/>
        <w:rPr>
          <w:rFonts w:asciiTheme="majorHAnsi" w:hAnsiTheme="majorHAnsi"/>
          <w:sz w:val="24"/>
          <w:szCs w:val="24"/>
          <w:lang w:val="en-GB"/>
        </w:rPr>
      </w:pPr>
      <w:r w:rsidRPr="00E02377">
        <w:rPr>
          <w:rFonts w:asciiTheme="majorHAnsi" w:hAnsiTheme="majorHAnsi"/>
          <w:sz w:val="24"/>
          <w:szCs w:val="24"/>
          <w:lang w:val="en-GB"/>
        </w:rPr>
        <w:t xml:space="preserve">it is </w:t>
      </w:r>
      <w:r w:rsidRPr="00E02377">
        <w:rPr>
          <w:rFonts w:asciiTheme="majorHAnsi" w:hAnsiTheme="majorHAnsi"/>
          <w:b/>
          <w:sz w:val="24"/>
          <w:szCs w:val="24"/>
          <w:u w:val="single"/>
          <w:lang w:val="en-GB"/>
        </w:rPr>
        <w:t>required</w:t>
      </w:r>
      <w:r w:rsidRPr="00E02377">
        <w:rPr>
          <w:rFonts w:asciiTheme="majorHAnsi" w:hAnsiTheme="majorHAnsi"/>
          <w:sz w:val="24"/>
          <w:szCs w:val="24"/>
          <w:lang w:val="en-GB"/>
        </w:rPr>
        <w:t xml:space="preserve"> to provide your personal information in order to contact us.</w:t>
      </w:r>
    </w:p>
    <w:p w:rsidR="005C1435" w:rsidRPr="00E02377" w:rsidRDefault="005C1435" w:rsidP="008D39C2">
      <w:pPr>
        <w:pStyle w:val="Listaszerbekezds"/>
        <w:numPr>
          <w:ilvl w:val="0"/>
          <w:numId w:val="6"/>
        </w:numPr>
        <w:spacing w:after="0" w:line="240" w:lineRule="auto"/>
        <w:rPr>
          <w:rFonts w:asciiTheme="majorHAnsi" w:hAnsiTheme="majorHAnsi"/>
          <w:sz w:val="24"/>
          <w:szCs w:val="24"/>
          <w:lang w:val="en-GB"/>
        </w:rPr>
      </w:pPr>
      <w:r w:rsidRPr="00E02377">
        <w:rPr>
          <w:rFonts w:asciiTheme="majorHAnsi" w:hAnsiTheme="majorHAnsi"/>
          <w:sz w:val="24"/>
          <w:szCs w:val="24"/>
          <w:lang w:val="en-GB"/>
        </w:rPr>
        <w:t xml:space="preserve">failure to provide data </w:t>
      </w:r>
      <w:r w:rsidRPr="00E02377">
        <w:rPr>
          <w:rFonts w:asciiTheme="majorHAnsi" w:hAnsiTheme="majorHAnsi"/>
          <w:b/>
          <w:sz w:val="24"/>
          <w:szCs w:val="24"/>
          <w:u w:val="single"/>
          <w:lang w:val="en-GB"/>
        </w:rPr>
        <w:t>will result in</w:t>
      </w:r>
      <w:r w:rsidRPr="00E02377">
        <w:rPr>
          <w:rFonts w:asciiTheme="majorHAnsi" w:hAnsiTheme="majorHAnsi"/>
          <w:sz w:val="24"/>
          <w:szCs w:val="24"/>
          <w:lang w:val="en-GB"/>
        </w:rPr>
        <w:t xml:space="preserve"> </w:t>
      </w:r>
      <w:r w:rsidR="00E02377" w:rsidRPr="00E02377">
        <w:rPr>
          <w:rFonts w:asciiTheme="majorHAnsi" w:hAnsiTheme="majorHAnsi"/>
          <w:sz w:val="24"/>
          <w:szCs w:val="24"/>
          <w:lang w:val="en-GB"/>
        </w:rPr>
        <w:t>you</w:t>
      </w:r>
      <w:r w:rsidRPr="00E02377">
        <w:rPr>
          <w:rFonts w:asciiTheme="majorHAnsi" w:hAnsiTheme="majorHAnsi"/>
          <w:sz w:val="24"/>
          <w:szCs w:val="24"/>
          <w:lang w:val="en-GB"/>
        </w:rPr>
        <w:t xml:space="preserve"> being unable to contact the Service Provider.</w:t>
      </w:r>
    </w:p>
    <w:p w:rsidR="005C1435" w:rsidRPr="00E02377" w:rsidRDefault="005C1435" w:rsidP="008D39C2">
      <w:pPr>
        <w:pStyle w:val="Listaszerbekezds"/>
        <w:numPr>
          <w:ilvl w:val="0"/>
          <w:numId w:val="6"/>
        </w:numPr>
        <w:spacing w:after="0" w:line="240" w:lineRule="auto"/>
        <w:rPr>
          <w:rFonts w:asciiTheme="majorHAnsi" w:hAnsiTheme="majorHAnsi"/>
          <w:sz w:val="24"/>
          <w:szCs w:val="24"/>
          <w:lang w:val="en-GB"/>
        </w:rPr>
      </w:pPr>
      <w:r w:rsidRPr="00E02377">
        <w:rPr>
          <w:rFonts w:asciiTheme="majorHAnsi" w:hAnsiTheme="majorHAnsi"/>
          <w:sz w:val="24"/>
          <w:szCs w:val="24"/>
          <w:lang w:val="en-GB"/>
        </w:rPr>
        <w:t>the withdrawal of consent shall not affect the lawfulness of the consent based data management prior to the withdrawal.</w:t>
      </w:r>
    </w:p>
    <w:p w:rsidR="00A0123A" w:rsidRPr="00E02377" w:rsidRDefault="00A0123A" w:rsidP="0038203C">
      <w:pPr>
        <w:spacing w:after="0"/>
        <w:rPr>
          <w:rFonts w:asciiTheme="majorHAnsi" w:hAnsiTheme="majorHAnsi"/>
          <w:sz w:val="24"/>
          <w:szCs w:val="24"/>
          <w:lang w:val="en-GB"/>
        </w:rPr>
      </w:pPr>
    </w:p>
    <w:p w:rsidR="00A0123A" w:rsidRPr="00E02377" w:rsidRDefault="00A0123A" w:rsidP="00A0123A">
      <w:pPr>
        <w:rPr>
          <w:rFonts w:asciiTheme="majorHAnsi" w:eastAsiaTheme="minorEastAsia" w:hAnsiTheme="majorHAnsi"/>
          <w:sz w:val="24"/>
          <w:szCs w:val="24"/>
          <w:lang w:val="en-GB" w:eastAsia="hu-HU"/>
        </w:rPr>
      </w:pPr>
      <w:r w:rsidRPr="00E02377">
        <w:rPr>
          <w:rFonts w:asciiTheme="majorHAnsi" w:hAnsiTheme="majorHAnsi"/>
          <w:sz w:val="24"/>
          <w:szCs w:val="24"/>
          <w:lang w:val="en-GB"/>
        </w:rPr>
        <w:br w:type="page"/>
      </w:r>
    </w:p>
    <w:p w:rsidR="006474A9" w:rsidRPr="00E02377" w:rsidRDefault="00E02377" w:rsidP="008D39C2">
      <w:pPr>
        <w:pStyle w:val="Listaszerbekezds"/>
        <w:numPr>
          <w:ilvl w:val="1"/>
          <w:numId w:val="15"/>
        </w:numPr>
        <w:spacing w:after="0" w:line="240" w:lineRule="auto"/>
        <w:outlineLvl w:val="1"/>
        <w:rPr>
          <w:rStyle w:val="Ershivatkozs"/>
          <w:rFonts w:asciiTheme="majorHAnsi" w:hAnsiTheme="majorHAnsi"/>
          <w:sz w:val="24"/>
          <w:szCs w:val="24"/>
          <w:u w:val="none"/>
          <w:lang w:val="en-GB"/>
        </w:rPr>
      </w:pPr>
      <w:bookmarkStart w:id="8" w:name="pr125"/>
      <w:bookmarkStart w:id="9" w:name="_Toc27325462"/>
      <w:bookmarkEnd w:id="8"/>
      <w:r>
        <w:rPr>
          <w:rStyle w:val="Ershivatkozs"/>
          <w:rFonts w:asciiTheme="majorHAnsi" w:hAnsiTheme="majorHAnsi"/>
          <w:sz w:val="24"/>
          <w:szCs w:val="24"/>
          <w:u w:val="none"/>
          <w:lang w:val="en-GB"/>
        </w:rPr>
        <w:lastRenderedPageBreak/>
        <w:t>customer communication</w:t>
      </w:r>
      <w:bookmarkEnd w:id="9"/>
      <w:r w:rsidR="006474A9" w:rsidRPr="00E02377">
        <w:rPr>
          <w:rStyle w:val="Ershivatkozs"/>
          <w:rFonts w:asciiTheme="majorHAnsi" w:hAnsiTheme="majorHAnsi"/>
          <w:sz w:val="24"/>
          <w:szCs w:val="24"/>
          <w:u w:val="none"/>
          <w:lang w:val="en-GB"/>
        </w:rPr>
        <w:t xml:space="preserve"> </w:t>
      </w:r>
    </w:p>
    <w:p w:rsidR="006474A9" w:rsidRPr="00E02377" w:rsidRDefault="006474A9" w:rsidP="006474A9">
      <w:pPr>
        <w:spacing w:after="0" w:line="240" w:lineRule="auto"/>
        <w:jc w:val="both"/>
        <w:rPr>
          <w:rFonts w:eastAsia="Times New Roman" w:cstheme="minorHAnsi"/>
          <w:b/>
          <w:sz w:val="24"/>
          <w:szCs w:val="24"/>
          <w:lang w:val="en-GB"/>
        </w:rPr>
      </w:pPr>
    </w:p>
    <w:p w:rsidR="006474A9" w:rsidRPr="00E02377" w:rsidRDefault="00E02377" w:rsidP="008D39C2">
      <w:pPr>
        <w:pStyle w:val="Listaszerbekezds"/>
        <w:numPr>
          <w:ilvl w:val="0"/>
          <w:numId w:val="14"/>
        </w:numPr>
        <w:rPr>
          <w:rFonts w:asciiTheme="majorHAnsi" w:hAnsiTheme="majorHAnsi"/>
          <w:sz w:val="24"/>
          <w:szCs w:val="24"/>
          <w:lang w:val="en-GB"/>
        </w:rPr>
      </w:pPr>
      <w:r w:rsidRPr="00E02377">
        <w:rPr>
          <w:rFonts w:asciiTheme="majorHAnsi" w:hAnsiTheme="majorHAnsi"/>
          <w:sz w:val="24"/>
          <w:szCs w:val="24"/>
          <w:lang w:val="en-GB"/>
        </w:rPr>
        <w:t>Fact of data collection, scope of data processed and object of data management:</w:t>
      </w:r>
    </w:p>
    <w:p w:rsidR="006474A9" w:rsidRPr="00E02377" w:rsidRDefault="006474A9" w:rsidP="006474A9">
      <w:pPr>
        <w:pStyle w:val="Listaszerbekezds"/>
        <w:spacing w:after="0" w:line="240" w:lineRule="auto"/>
        <w:ind w:left="360"/>
        <w:jc w:val="both"/>
        <w:rPr>
          <w:rFonts w:asciiTheme="majorHAnsi" w:eastAsia="Times New Roman" w:hAnsiTheme="majorHAnsi" w:cstheme="minorHAnsi"/>
          <w:sz w:val="24"/>
          <w:szCs w:val="24"/>
          <w:lang w:val="en-GB"/>
        </w:rPr>
      </w:pPr>
    </w:p>
    <w:tbl>
      <w:tblPr>
        <w:tblStyle w:val="Vilgosrcs1jellszn1"/>
        <w:tblW w:w="0" w:type="auto"/>
        <w:tblLook w:val="04A0" w:firstRow="1" w:lastRow="0" w:firstColumn="1" w:lastColumn="0" w:noHBand="0" w:noVBand="1"/>
      </w:tblPr>
      <w:tblGrid>
        <w:gridCol w:w="3129"/>
        <w:gridCol w:w="3300"/>
        <w:gridCol w:w="2623"/>
      </w:tblGrid>
      <w:tr w:rsidR="00FD6AA3" w:rsidRPr="00E02377" w:rsidTr="00FD6A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9" w:type="dxa"/>
          </w:tcPr>
          <w:p w:rsidR="00FD6AA3" w:rsidRPr="00E02377" w:rsidRDefault="00FD6AA3" w:rsidP="00FD6AA3">
            <w:pPr>
              <w:pStyle w:val="Listaszerbekezds"/>
              <w:ind w:left="0"/>
              <w:jc w:val="both"/>
              <w:rPr>
                <w:rFonts w:eastAsia="Times New Roman" w:cstheme="minorHAnsi"/>
                <w:sz w:val="24"/>
                <w:szCs w:val="24"/>
                <w:lang w:val="en-GB"/>
              </w:rPr>
            </w:pPr>
            <w:r w:rsidRPr="00E02377">
              <w:rPr>
                <w:rFonts w:eastAsia="Times New Roman" w:cstheme="minorHAnsi"/>
                <w:sz w:val="24"/>
                <w:szCs w:val="24"/>
                <w:lang w:val="en-GB"/>
              </w:rPr>
              <w:t>Personal data</w:t>
            </w:r>
          </w:p>
        </w:tc>
        <w:tc>
          <w:tcPr>
            <w:tcW w:w="3300" w:type="dxa"/>
          </w:tcPr>
          <w:p w:rsidR="00FD6AA3" w:rsidRPr="00E02377" w:rsidRDefault="00FD6AA3" w:rsidP="00FD6AA3">
            <w:pPr>
              <w:pStyle w:val="Listaszerbekezds"/>
              <w:ind w:left="0"/>
              <w:jc w:val="both"/>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lang w:val="en-GB"/>
              </w:rPr>
            </w:pPr>
            <w:r w:rsidRPr="00E02377">
              <w:rPr>
                <w:rFonts w:eastAsia="Times New Roman" w:cstheme="minorHAnsi"/>
                <w:sz w:val="24"/>
                <w:szCs w:val="24"/>
                <w:lang w:val="en-GB"/>
              </w:rPr>
              <w:t>Object of data management</w:t>
            </w:r>
          </w:p>
        </w:tc>
        <w:tc>
          <w:tcPr>
            <w:tcW w:w="2623" w:type="dxa"/>
          </w:tcPr>
          <w:p w:rsidR="00FD6AA3" w:rsidRPr="00E02377" w:rsidRDefault="00FD6AA3" w:rsidP="00FD6AA3">
            <w:pPr>
              <w:pStyle w:val="Listaszerbekezds"/>
              <w:ind w:left="0"/>
              <w:jc w:val="both"/>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lang w:val="en-GB"/>
              </w:rPr>
            </w:pPr>
            <w:r w:rsidRPr="00E02377">
              <w:rPr>
                <w:rFonts w:eastAsia="Times New Roman" w:cstheme="minorHAnsi"/>
                <w:sz w:val="24"/>
                <w:szCs w:val="24"/>
                <w:lang w:val="en-GB"/>
              </w:rPr>
              <w:t>Legal basis</w:t>
            </w:r>
          </w:p>
        </w:tc>
      </w:tr>
      <w:tr w:rsidR="004C6E23" w:rsidRPr="00E02377" w:rsidTr="00FD6A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9" w:type="dxa"/>
            <w:vAlign w:val="center"/>
          </w:tcPr>
          <w:p w:rsidR="004C6E23" w:rsidRPr="00E02377" w:rsidRDefault="00FD6AA3" w:rsidP="00FD6AA3">
            <w:pPr>
              <w:pStyle w:val="Listaszerbekezds"/>
              <w:ind w:left="0"/>
              <w:jc w:val="center"/>
              <w:rPr>
                <w:rFonts w:eastAsia="Times New Roman" w:cstheme="minorHAnsi"/>
                <w:b w:val="0"/>
                <w:sz w:val="24"/>
                <w:szCs w:val="24"/>
                <w:lang w:val="en-GB"/>
              </w:rPr>
            </w:pPr>
            <w:r w:rsidRPr="00E02377">
              <w:rPr>
                <w:rFonts w:eastAsia="Times New Roman" w:cstheme="minorHAnsi"/>
                <w:b w:val="0"/>
                <w:sz w:val="24"/>
                <w:szCs w:val="24"/>
                <w:lang w:val="en-GB"/>
              </w:rPr>
              <w:t>Name</w:t>
            </w:r>
            <w:r w:rsidR="004C6E23" w:rsidRPr="00E02377">
              <w:rPr>
                <w:rFonts w:eastAsia="Times New Roman" w:cstheme="minorHAnsi"/>
                <w:b w:val="0"/>
                <w:sz w:val="24"/>
                <w:szCs w:val="24"/>
                <w:lang w:val="en-GB"/>
              </w:rPr>
              <w:t xml:space="preserve">, e-mail </w:t>
            </w:r>
            <w:r w:rsidRPr="00E02377">
              <w:rPr>
                <w:rFonts w:eastAsia="Times New Roman" w:cstheme="minorHAnsi"/>
                <w:b w:val="0"/>
                <w:sz w:val="24"/>
                <w:szCs w:val="24"/>
                <w:lang w:val="en-GB"/>
              </w:rPr>
              <w:t>address</w:t>
            </w:r>
            <w:r w:rsidR="004C6E23" w:rsidRPr="00E02377">
              <w:rPr>
                <w:rFonts w:eastAsia="Times New Roman" w:cstheme="minorHAnsi"/>
                <w:b w:val="0"/>
                <w:sz w:val="24"/>
                <w:szCs w:val="24"/>
                <w:lang w:val="en-GB"/>
              </w:rPr>
              <w:t xml:space="preserve">, </w:t>
            </w:r>
            <w:r w:rsidR="00E02377">
              <w:rPr>
                <w:rFonts w:eastAsia="Times New Roman" w:cstheme="minorHAnsi"/>
                <w:b w:val="0"/>
                <w:sz w:val="24"/>
                <w:szCs w:val="24"/>
                <w:lang w:val="en-GB"/>
              </w:rPr>
              <w:t>t</w:t>
            </w:r>
            <w:r w:rsidRPr="00E02377">
              <w:rPr>
                <w:rFonts w:eastAsia="Times New Roman" w:cstheme="minorHAnsi"/>
                <w:b w:val="0"/>
                <w:sz w:val="24"/>
                <w:szCs w:val="24"/>
                <w:lang w:val="en-GB"/>
              </w:rPr>
              <w:t>elephone number</w:t>
            </w:r>
            <w:r w:rsidR="004C6E23" w:rsidRPr="00E02377">
              <w:rPr>
                <w:rFonts w:eastAsia="Times New Roman" w:cstheme="minorHAnsi"/>
                <w:b w:val="0"/>
                <w:sz w:val="24"/>
                <w:szCs w:val="24"/>
                <w:lang w:val="en-GB"/>
              </w:rPr>
              <w:t>.</w:t>
            </w:r>
          </w:p>
        </w:tc>
        <w:tc>
          <w:tcPr>
            <w:tcW w:w="3300" w:type="dxa"/>
            <w:vAlign w:val="center"/>
          </w:tcPr>
          <w:p w:rsidR="004C6E23" w:rsidRPr="00E02377" w:rsidRDefault="000C6192" w:rsidP="00C4118B">
            <w:pPr>
              <w:pStyle w:val="Listaszerbekezds"/>
              <w:ind w:left="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lang w:val="en-GB"/>
              </w:rPr>
            </w:pPr>
            <w:r w:rsidRPr="00E02377">
              <w:rPr>
                <w:rFonts w:asciiTheme="majorHAnsi" w:eastAsia="Times New Roman" w:hAnsiTheme="majorHAnsi" w:cstheme="minorHAnsi"/>
                <w:sz w:val="24"/>
                <w:szCs w:val="24"/>
                <w:lang w:val="en-GB"/>
              </w:rPr>
              <w:t xml:space="preserve">Communication, identification, </w:t>
            </w:r>
            <w:r w:rsidR="00E02377" w:rsidRPr="00E02377">
              <w:rPr>
                <w:rFonts w:asciiTheme="majorHAnsi" w:eastAsia="Times New Roman" w:hAnsiTheme="majorHAnsi" w:cstheme="minorHAnsi"/>
                <w:sz w:val="24"/>
                <w:szCs w:val="24"/>
                <w:lang w:val="en-GB"/>
              </w:rPr>
              <w:t>fulfilment</w:t>
            </w:r>
            <w:r w:rsidRPr="00E02377">
              <w:rPr>
                <w:rFonts w:asciiTheme="majorHAnsi" w:eastAsia="Times New Roman" w:hAnsiTheme="majorHAnsi" w:cstheme="minorHAnsi"/>
                <w:sz w:val="24"/>
                <w:szCs w:val="24"/>
                <w:lang w:val="en-GB"/>
              </w:rPr>
              <w:t xml:space="preserve"> of contracts, business purposes.</w:t>
            </w:r>
          </w:p>
        </w:tc>
        <w:tc>
          <w:tcPr>
            <w:tcW w:w="2623" w:type="dxa"/>
          </w:tcPr>
          <w:p w:rsidR="004C6E23" w:rsidRPr="00E02377" w:rsidRDefault="00DF6AA3" w:rsidP="004C6E23">
            <w:pPr>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lang w:val="en-GB"/>
              </w:rPr>
            </w:pPr>
            <w:r w:rsidRPr="00E02377">
              <w:rPr>
                <w:rFonts w:asciiTheme="majorHAnsi" w:eastAsia="Times New Roman" w:hAnsiTheme="majorHAnsi" w:cstheme="minorHAnsi"/>
                <w:sz w:val="24"/>
                <w:szCs w:val="24"/>
                <w:lang w:val="en-GB"/>
              </w:rPr>
              <w:t>Article 6 (1) (b) and (c), Article 6:21 of Act V of 2013 on the Civil Code in the case of the enforcement of claims arising from a contract</w:t>
            </w:r>
          </w:p>
        </w:tc>
      </w:tr>
    </w:tbl>
    <w:p w:rsidR="006474A9" w:rsidRPr="00E02377" w:rsidRDefault="006474A9" w:rsidP="006474A9">
      <w:pPr>
        <w:spacing w:after="0" w:line="240" w:lineRule="auto"/>
        <w:jc w:val="both"/>
        <w:rPr>
          <w:rFonts w:asciiTheme="majorHAnsi" w:eastAsia="Times New Roman" w:hAnsiTheme="majorHAnsi" w:cstheme="minorHAnsi"/>
          <w:sz w:val="24"/>
          <w:szCs w:val="24"/>
          <w:lang w:val="en-GB"/>
        </w:rPr>
      </w:pPr>
    </w:p>
    <w:p w:rsidR="006474A9" w:rsidRDefault="00DF6AA3" w:rsidP="008D39C2">
      <w:pPr>
        <w:pStyle w:val="Listaszerbekezds"/>
        <w:numPr>
          <w:ilvl w:val="0"/>
          <w:numId w:val="14"/>
        </w:numPr>
        <w:spacing w:after="0" w:line="240" w:lineRule="auto"/>
        <w:jc w:val="both"/>
        <w:rPr>
          <w:rFonts w:asciiTheme="majorHAnsi" w:eastAsia="Times New Roman" w:hAnsiTheme="majorHAnsi" w:cstheme="minorHAnsi"/>
          <w:sz w:val="24"/>
          <w:szCs w:val="24"/>
          <w:lang w:val="en-GB"/>
        </w:rPr>
      </w:pPr>
      <w:r w:rsidRPr="00E02377">
        <w:rPr>
          <w:rFonts w:asciiTheme="majorHAnsi" w:eastAsia="Times New Roman" w:hAnsiTheme="majorHAnsi" w:cstheme="minorHAnsi"/>
          <w:b/>
          <w:sz w:val="24"/>
          <w:szCs w:val="24"/>
          <w:lang w:val="en-GB"/>
        </w:rPr>
        <w:t>Data Subjects</w:t>
      </w:r>
      <w:r w:rsidRPr="00E02377">
        <w:rPr>
          <w:rFonts w:asciiTheme="majorHAnsi" w:eastAsia="Times New Roman" w:hAnsiTheme="majorHAnsi" w:cstheme="minorHAnsi"/>
          <w:sz w:val="24"/>
          <w:szCs w:val="24"/>
          <w:lang w:val="en-GB"/>
        </w:rPr>
        <w:t xml:space="preserve">: </w:t>
      </w:r>
      <w:r w:rsidR="00E02377" w:rsidRPr="00E02377">
        <w:rPr>
          <w:rFonts w:asciiTheme="majorHAnsi" w:eastAsia="Times New Roman" w:hAnsiTheme="majorHAnsi" w:cstheme="minorHAnsi"/>
          <w:sz w:val="24"/>
          <w:szCs w:val="24"/>
          <w:lang w:val="en-GB"/>
        </w:rPr>
        <w:t xml:space="preserve">Anyone involved in contacting the </w:t>
      </w:r>
      <w:r w:rsidR="00E02377">
        <w:rPr>
          <w:rFonts w:asciiTheme="majorHAnsi" w:eastAsia="Times New Roman" w:hAnsiTheme="majorHAnsi" w:cstheme="minorHAnsi"/>
          <w:sz w:val="24"/>
          <w:szCs w:val="24"/>
          <w:lang w:val="en-GB"/>
        </w:rPr>
        <w:t>Data Manager</w:t>
      </w:r>
      <w:r w:rsidR="00E02377" w:rsidRPr="00E02377">
        <w:rPr>
          <w:rFonts w:asciiTheme="majorHAnsi" w:eastAsia="Times New Roman" w:hAnsiTheme="majorHAnsi" w:cstheme="minorHAnsi"/>
          <w:sz w:val="24"/>
          <w:szCs w:val="24"/>
          <w:lang w:val="en-GB"/>
        </w:rPr>
        <w:t xml:space="preserve"> </w:t>
      </w:r>
      <w:r w:rsidR="00E02377">
        <w:rPr>
          <w:rFonts w:asciiTheme="majorHAnsi" w:eastAsia="Times New Roman" w:hAnsiTheme="majorHAnsi" w:cstheme="minorHAnsi"/>
          <w:sz w:val="24"/>
          <w:szCs w:val="24"/>
          <w:lang w:val="en-GB"/>
        </w:rPr>
        <w:t>via</w:t>
      </w:r>
      <w:r w:rsidR="00E02377" w:rsidRPr="00E02377">
        <w:rPr>
          <w:rFonts w:asciiTheme="majorHAnsi" w:eastAsia="Times New Roman" w:hAnsiTheme="majorHAnsi" w:cstheme="minorHAnsi"/>
          <w:sz w:val="24"/>
          <w:szCs w:val="24"/>
          <w:lang w:val="en-GB"/>
        </w:rPr>
        <w:t xml:space="preserve"> phone / email / in person or in a contractual relationship.</w:t>
      </w:r>
    </w:p>
    <w:p w:rsidR="00E02377" w:rsidRPr="00E02377" w:rsidRDefault="00E02377" w:rsidP="00E02377">
      <w:pPr>
        <w:pStyle w:val="Listaszerbekezds"/>
        <w:spacing w:after="0" w:line="240" w:lineRule="auto"/>
        <w:ind w:left="360"/>
        <w:jc w:val="both"/>
        <w:rPr>
          <w:rFonts w:asciiTheme="majorHAnsi" w:eastAsia="Times New Roman" w:hAnsiTheme="majorHAnsi" w:cstheme="minorHAnsi"/>
          <w:sz w:val="24"/>
          <w:szCs w:val="24"/>
          <w:lang w:val="en-GB"/>
        </w:rPr>
      </w:pPr>
    </w:p>
    <w:p w:rsidR="006474A9" w:rsidRPr="00E02377" w:rsidRDefault="00DF6AA3" w:rsidP="008D39C2">
      <w:pPr>
        <w:pStyle w:val="Listaszerbekezds"/>
        <w:numPr>
          <w:ilvl w:val="0"/>
          <w:numId w:val="14"/>
        </w:numPr>
        <w:spacing w:after="0" w:line="240" w:lineRule="auto"/>
        <w:jc w:val="both"/>
        <w:rPr>
          <w:rFonts w:asciiTheme="majorHAnsi" w:eastAsia="Times New Roman" w:hAnsiTheme="majorHAnsi" w:cstheme="minorHAnsi"/>
          <w:sz w:val="24"/>
          <w:szCs w:val="24"/>
          <w:lang w:val="en-GB"/>
        </w:rPr>
      </w:pPr>
      <w:r w:rsidRPr="00E02377">
        <w:rPr>
          <w:rFonts w:asciiTheme="majorHAnsi" w:hAnsiTheme="majorHAnsi" w:cstheme="minorHAnsi"/>
          <w:b/>
          <w:sz w:val="24"/>
          <w:szCs w:val="24"/>
          <w:lang w:val="en-GB"/>
        </w:rPr>
        <w:t>Duration of data processing, deadline for deletion of collected data</w:t>
      </w:r>
      <w:r w:rsidRPr="00E02377">
        <w:rPr>
          <w:rFonts w:asciiTheme="majorHAnsi" w:hAnsiTheme="majorHAnsi" w:cstheme="minorHAnsi"/>
          <w:sz w:val="24"/>
          <w:szCs w:val="24"/>
          <w:lang w:val="en-GB"/>
        </w:rPr>
        <w:t>:</w:t>
      </w:r>
      <w:r w:rsidR="006474A9" w:rsidRPr="00E02377">
        <w:rPr>
          <w:rFonts w:asciiTheme="majorHAnsi" w:hAnsiTheme="majorHAnsi" w:cstheme="minorHAnsi"/>
          <w:sz w:val="24"/>
          <w:szCs w:val="24"/>
          <w:lang w:val="en-GB"/>
        </w:rPr>
        <w:t xml:space="preserve"> </w:t>
      </w:r>
      <w:r w:rsidRPr="00E02377">
        <w:rPr>
          <w:rFonts w:asciiTheme="majorHAnsi" w:hAnsiTheme="majorHAnsi" w:cstheme="minorHAnsi"/>
          <w:sz w:val="24"/>
          <w:szCs w:val="24"/>
          <w:lang w:val="en-GB"/>
        </w:rPr>
        <w:t>Letters containing requests are stored until the request for deletion of the data subject, or up to 2 years.</w:t>
      </w:r>
    </w:p>
    <w:p w:rsidR="006474A9" w:rsidRPr="00E02377" w:rsidRDefault="006474A9" w:rsidP="006474A9">
      <w:pPr>
        <w:pStyle w:val="Listaszerbekezds"/>
        <w:rPr>
          <w:rFonts w:asciiTheme="majorHAnsi" w:hAnsiTheme="majorHAnsi"/>
          <w:b/>
          <w:lang w:val="en-GB"/>
        </w:rPr>
      </w:pPr>
    </w:p>
    <w:p w:rsidR="00DF6AA3" w:rsidRPr="00E02377" w:rsidRDefault="009443AA" w:rsidP="008D39C2">
      <w:pPr>
        <w:pStyle w:val="Listaszerbekezds"/>
        <w:numPr>
          <w:ilvl w:val="0"/>
          <w:numId w:val="14"/>
        </w:numPr>
        <w:spacing w:after="0" w:line="240" w:lineRule="auto"/>
        <w:jc w:val="both"/>
        <w:rPr>
          <w:rFonts w:asciiTheme="majorHAnsi" w:eastAsia="Times New Roman" w:hAnsiTheme="majorHAnsi" w:cstheme="minorHAnsi"/>
          <w:sz w:val="24"/>
          <w:szCs w:val="24"/>
          <w:lang w:val="en-GB"/>
        </w:rPr>
      </w:pPr>
      <w:r w:rsidRPr="00E02377">
        <w:rPr>
          <w:rFonts w:asciiTheme="majorHAnsi" w:hAnsiTheme="majorHAnsi"/>
          <w:b/>
          <w:sz w:val="24"/>
          <w:szCs w:val="24"/>
          <w:lang w:val="en-GB"/>
        </w:rPr>
        <w:t>Identity of potential data managers entitled to access the data, recipients of personal data</w:t>
      </w:r>
      <w:r w:rsidR="006474A9" w:rsidRPr="00E02377">
        <w:rPr>
          <w:rFonts w:asciiTheme="majorHAnsi" w:hAnsiTheme="majorHAnsi"/>
          <w:sz w:val="24"/>
          <w:szCs w:val="24"/>
          <w:lang w:val="en-GB"/>
        </w:rPr>
        <w:t xml:space="preserve"> </w:t>
      </w:r>
      <w:r w:rsidR="00DF6AA3" w:rsidRPr="00E02377">
        <w:rPr>
          <w:rFonts w:asciiTheme="majorHAnsi" w:hAnsiTheme="majorHAnsi"/>
          <w:lang w:val="en-GB"/>
        </w:rPr>
        <w:t xml:space="preserve">Personal data may be handled by authorized staff of the data manager, according to the above principles. </w:t>
      </w:r>
    </w:p>
    <w:p w:rsidR="00DF6AA3" w:rsidRPr="00E02377" w:rsidRDefault="00DF6AA3" w:rsidP="00DF6AA3">
      <w:pPr>
        <w:pStyle w:val="Listaszerbekezds"/>
        <w:rPr>
          <w:rFonts w:asciiTheme="majorHAnsi" w:hAnsiTheme="majorHAnsi"/>
          <w:b/>
          <w:iCs/>
          <w:sz w:val="24"/>
          <w:szCs w:val="24"/>
          <w:lang w:val="en-GB"/>
        </w:rPr>
      </w:pPr>
    </w:p>
    <w:p w:rsidR="006474A9" w:rsidRPr="00E02377" w:rsidRDefault="009443AA" w:rsidP="008D39C2">
      <w:pPr>
        <w:pStyle w:val="Listaszerbekezds"/>
        <w:numPr>
          <w:ilvl w:val="0"/>
          <w:numId w:val="14"/>
        </w:numPr>
        <w:spacing w:after="0" w:line="240" w:lineRule="auto"/>
        <w:jc w:val="both"/>
        <w:rPr>
          <w:rFonts w:asciiTheme="majorHAnsi" w:eastAsia="Times New Roman" w:hAnsiTheme="majorHAnsi" w:cstheme="minorHAnsi"/>
          <w:sz w:val="24"/>
          <w:szCs w:val="24"/>
          <w:lang w:val="en-GB"/>
        </w:rPr>
      </w:pPr>
      <w:r w:rsidRPr="00E02377">
        <w:rPr>
          <w:rFonts w:asciiTheme="majorHAnsi" w:hAnsiTheme="majorHAnsi"/>
          <w:b/>
          <w:iCs/>
          <w:sz w:val="24"/>
          <w:szCs w:val="24"/>
          <w:lang w:val="en-GB"/>
        </w:rPr>
        <w:t>Description of data subjects’ rights in connection with data processing</w:t>
      </w:r>
      <w:r w:rsidR="006474A9" w:rsidRPr="00E02377">
        <w:rPr>
          <w:rFonts w:asciiTheme="majorHAnsi" w:hAnsiTheme="majorHAnsi"/>
          <w:sz w:val="24"/>
          <w:szCs w:val="24"/>
          <w:lang w:val="en-GB"/>
        </w:rPr>
        <w:t xml:space="preserve"> </w:t>
      </w:r>
    </w:p>
    <w:p w:rsidR="006474A9" w:rsidRPr="00E02377" w:rsidRDefault="006474A9" w:rsidP="006474A9">
      <w:pPr>
        <w:spacing w:after="0" w:line="240" w:lineRule="auto"/>
        <w:jc w:val="both"/>
        <w:rPr>
          <w:rFonts w:asciiTheme="majorHAnsi" w:eastAsiaTheme="minorEastAsia" w:hAnsiTheme="majorHAnsi"/>
          <w:sz w:val="24"/>
          <w:szCs w:val="24"/>
          <w:lang w:val="en-GB" w:eastAsia="hu-HU"/>
        </w:rPr>
      </w:pPr>
    </w:p>
    <w:p w:rsidR="006474A9" w:rsidRPr="00E02377" w:rsidRDefault="009443AA" w:rsidP="008D39C2">
      <w:pPr>
        <w:pStyle w:val="Listaszerbekezds"/>
        <w:numPr>
          <w:ilvl w:val="0"/>
          <w:numId w:val="4"/>
        </w:numPr>
        <w:spacing w:after="0" w:line="240" w:lineRule="auto"/>
        <w:jc w:val="both"/>
        <w:rPr>
          <w:rFonts w:asciiTheme="majorHAnsi" w:hAnsiTheme="majorHAnsi"/>
          <w:sz w:val="24"/>
          <w:szCs w:val="24"/>
          <w:lang w:val="en-GB"/>
        </w:rPr>
      </w:pPr>
      <w:r w:rsidRPr="00E02377">
        <w:rPr>
          <w:rFonts w:asciiTheme="majorHAnsi" w:hAnsiTheme="majorHAnsi"/>
          <w:sz w:val="24"/>
          <w:szCs w:val="24"/>
          <w:lang w:val="en-GB"/>
        </w:rPr>
        <w:t>The data subject may request from the controller access to, rectification, deletion or restriction of processing of personal data concerning them, and</w:t>
      </w:r>
    </w:p>
    <w:p w:rsidR="006474A9" w:rsidRPr="00E02377" w:rsidRDefault="009443AA" w:rsidP="008D39C2">
      <w:pPr>
        <w:pStyle w:val="Listaszerbekezds"/>
        <w:numPr>
          <w:ilvl w:val="0"/>
          <w:numId w:val="4"/>
        </w:numPr>
        <w:spacing w:after="0" w:line="240" w:lineRule="auto"/>
        <w:rPr>
          <w:rFonts w:asciiTheme="majorHAnsi" w:eastAsiaTheme="minorHAnsi" w:hAnsiTheme="majorHAnsi"/>
          <w:sz w:val="24"/>
          <w:szCs w:val="24"/>
          <w:lang w:val="en-GB"/>
        </w:rPr>
      </w:pPr>
      <w:r w:rsidRPr="00E02377">
        <w:rPr>
          <w:rFonts w:asciiTheme="majorHAnsi" w:hAnsiTheme="majorHAnsi"/>
          <w:sz w:val="24"/>
          <w:szCs w:val="24"/>
          <w:lang w:val="en-GB"/>
        </w:rPr>
        <w:t>the data subject has the right to data portability and to withdraw the consent at any time.</w:t>
      </w:r>
    </w:p>
    <w:p w:rsidR="006474A9" w:rsidRPr="00E02377" w:rsidRDefault="006474A9" w:rsidP="006474A9">
      <w:pPr>
        <w:pStyle w:val="NormlWeb"/>
        <w:spacing w:before="0" w:beforeAutospacing="0" w:after="0" w:afterAutospacing="0"/>
        <w:ind w:left="360" w:right="136"/>
        <w:jc w:val="both"/>
        <w:rPr>
          <w:rFonts w:asciiTheme="majorHAnsi" w:hAnsiTheme="majorHAnsi"/>
          <w:lang w:val="en-GB"/>
        </w:rPr>
      </w:pPr>
    </w:p>
    <w:p w:rsidR="00DF6AA3" w:rsidRPr="00E02377" w:rsidRDefault="00DF6AA3" w:rsidP="008D39C2">
      <w:pPr>
        <w:pStyle w:val="Listaszerbekezds"/>
        <w:numPr>
          <w:ilvl w:val="0"/>
          <w:numId w:val="14"/>
        </w:numPr>
        <w:spacing w:after="0" w:line="240" w:lineRule="auto"/>
        <w:jc w:val="both"/>
        <w:rPr>
          <w:rFonts w:asciiTheme="majorHAnsi" w:eastAsia="Times New Roman" w:hAnsiTheme="majorHAnsi" w:cstheme="minorHAnsi"/>
          <w:sz w:val="24"/>
          <w:szCs w:val="24"/>
          <w:lang w:val="en-GB"/>
        </w:rPr>
      </w:pPr>
      <w:r w:rsidRPr="00E02377">
        <w:rPr>
          <w:rFonts w:asciiTheme="majorHAnsi" w:eastAsia="Times New Roman" w:hAnsiTheme="majorHAnsi" w:cstheme="minorHAnsi"/>
          <w:b/>
          <w:sz w:val="24"/>
          <w:szCs w:val="24"/>
          <w:lang w:val="en-GB"/>
        </w:rPr>
        <w:t>A The Data Subject may initiate access, deletion, modification or limitation of the processing of personal data and the portability of personal data in the following ways:</w:t>
      </w:r>
    </w:p>
    <w:p w:rsidR="00DF6AA3" w:rsidRPr="00E02377" w:rsidRDefault="00DF6AA3" w:rsidP="00DF6AA3">
      <w:pPr>
        <w:pStyle w:val="Listaszerbekezds"/>
        <w:spacing w:after="0" w:line="240" w:lineRule="auto"/>
        <w:ind w:left="360"/>
        <w:jc w:val="both"/>
        <w:rPr>
          <w:rFonts w:asciiTheme="majorHAnsi" w:eastAsia="Times New Roman" w:hAnsiTheme="majorHAnsi" w:cstheme="minorHAnsi"/>
          <w:sz w:val="24"/>
          <w:szCs w:val="24"/>
          <w:lang w:val="en-GB"/>
        </w:rPr>
      </w:pPr>
    </w:p>
    <w:p w:rsidR="00DF6AA3" w:rsidRPr="00E02377" w:rsidRDefault="00DF6AA3" w:rsidP="008D39C2">
      <w:pPr>
        <w:pStyle w:val="Listaszerbekezds"/>
        <w:numPr>
          <w:ilvl w:val="0"/>
          <w:numId w:val="3"/>
        </w:numPr>
        <w:spacing w:after="0" w:line="240" w:lineRule="auto"/>
        <w:rPr>
          <w:rFonts w:asciiTheme="majorHAnsi" w:eastAsia="Times New Roman" w:hAnsiTheme="majorHAnsi" w:cstheme="minorHAnsi"/>
          <w:sz w:val="24"/>
          <w:szCs w:val="24"/>
          <w:lang w:val="en-GB"/>
        </w:rPr>
      </w:pPr>
      <w:r w:rsidRPr="00E02377">
        <w:rPr>
          <w:rFonts w:asciiTheme="majorHAnsi" w:eastAsia="Times New Roman" w:hAnsiTheme="majorHAnsi" w:cstheme="minorHAnsi"/>
          <w:sz w:val="24"/>
          <w:szCs w:val="24"/>
          <w:lang w:val="en-GB"/>
        </w:rPr>
        <w:t xml:space="preserve">via post to the </w:t>
      </w:r>
      <w:r w:rsidRPr="00E02377">
        <w:rPr>
          <w:rFonts w:asciiTheme="majorHAnsi" w:hAnsiTheme="majorHAnsi"/>
          <w:sz w:val="24"/>
          <w:szCs w:val="24"/>
          <w:lang w:val="en-GB"/>
        </w:rPr>
        <w:t>8749 Zalakaros Gyógyfürdő tér 10. address</w:t>
      </w:r>
    </w:p>
    <w:p w:rsidR="00DF6AA3" w:rsidRPr="00E02377" w:rsidRDefault="00DF6AA3" w:rsidP="008D39C2">
      <w:pPr>
        <w:pStyle w:val="Listaszerbekezds"/>
        <w:numPr>
          <w:ilvl w:val="0"/>
          <w:numId w:val="3"/>
        </w:numPr>
        <w:spacing w:after="0" w:line="240" w:lineRule="auto"/>
        <w:rPr>
          <w:rFonts w:asciiTheme="majorHAnsi" w:hAnsiTheme="majorHAnsi" w:cstheme="minorHAnsi"/>
          <w:sz w:val="24"/>
          <w:szCs w:val="24"/>
          <w:lang w:val="en-GB"/>
        </w:rPr>
      </w:pPr>
      <w:r w:rsidRPr="00E02377">
        <w:rPr>
          <w:rFonts w:asciiTheme="majorHAnsi" w:eastAsia="Times New Roman" w:hAnsiTheme="majorHAnsi" w:cstheme="minorHAnsi"/>
          <w:sz w:val="24"/>
          <w:szCs w:val="24"/>
          <w:lang w:val="en-GB"/>
        </w:rPr>
        <w:t xml:space="preserve">via e-mail to the </w:t>
      </w:r>
      <w:hyperlink r:id="rId15" w:history="1">
        <w:r w:rsidRPr="00E02377">
          <w:rPr>
            <w:rStyle w:val="Hiperhivatkozs"/>
            <w:rFonts w:asciiTheme="majorHAnsi" w:hAnsiTheme="majorHAnsi"/>
            <w:sz w:val="24"/>
            <w:szCs w:val="24"/>
            <w:lang w:val="en-GB"/>
          </w:rPr>
          <w:t>tourinform@zalakaros.hu</w:t>
        </w:r>
      </w:hyperlink>
      <w:r w:rsidRPr="00E02377">
        <w:rPr>
          <w:rFonts w:asciiTheme="majorHAnsi" w:eastAsia="Times New Roman" w:hAnsiTheme="majorHAnsi" w:cstheme="minorHAnsi"/>
          <w:sz w:val="24"/>
          <w:szCs w:val="24"/>
          <w:lang w:val="en-GB"/>
        </w:rPr>
        <w:t xml:space="preserve"> e-mail address</w:t>
      </w:r>
      <w:r w:rsidRPr="00E02377">
        <w:rPr>
          <w:rFonts w:asciiTheme="majorHAnsi" w:hAnsiTheme="majorHAnsi" w:cstheme="minorHAnsi"/>
          <w:sz w:val="24"/>
          <w:szCs w:val="24"/>
          <w:lang w:val="en-GB"/>
        </w:rPr>
        <w:t xml:space="preserve">, </w:t>
      </w:r>
    </w:p>
    <w:p w:rsidR="00DF6AA3" w:rsidRPr="00E02377" w:rsidRDefault="00DF6AA3" w:rsidP="008D39C2">
      <w:pPr>
        <w:pStyle w:val="Listaszerbekezds"/>
        <w:numPr>
          <w:ilvl w:val="0"/>
          <w:numId w:val="3"/>
        </w:numPr>
        <w:spacing w:after="0" w:line="240" w:lineRule="auto"/>
        <w:rPr>
          <w:rFonts w:asciiTheme="majorHAnsi" w:hAnsiTheme="majorHAnsi" w:cs="Tahoma"/>
          <w:color w:val="000000"/>
          <w:sz w:val="24"/>
          <w:szCs w:val="24"/>
          <w:shd w:val="clear" w:color="auto" w:fill="FFFFFF"/>
          <w:lang w:val="en-GB"/>
        </w:rPr>
      </w:pPr>
      <w:r w:rsidRPr="00E02377">
        <w:rPr>
          <w:rFonts w:asciiTheme="majorHAnsi" w:hAnsiTheme="majorHAnsi" w:cstheme="minorHAnsi"/>
          <w:sz w:val="24"/>
          <w:szCs w:val="24"/>
          <w:lang w:val="en-GB"/>
        </w:rPr>
        <w:t xml:space="preserve">via telephone at the </w:t>
      </w:r>
      <w:r w:rsidRPr="00E02377">
        <w:rPr>
          <w:rFonts w:asciiTheme="majorHAnsi" w:hAnsiTheme="majorHAnsi"/>
          <w:sz w:val="24"/>
          <w:szCs w:val="24"/>
          <w:lang w:val="en-GB"/>
        </w:rPr>
        <w:t>+36 30 335 0597</w:t>
      </w:r>
      <w:r w:rsidRPr="00E02377">
        <w:rPr>
          <w:rFonts w:asciiTheme="majorHAnsi" w:hAnsiTheme="majorHAnsi" w:cstheme="minorHAnsi"/>
          <w:sz w:val="24"/>
          <w:szCs w:val="24"/>
          <w:lang w:val="en-GB"/>
        </w:rPr>
        <w:t xml:space="preserve"> </w:t>
      </w:r>
      <w:r w:rsidRPr="00E02377">
        <w:rPr>
          <w:rFonts w:asciiTheme="majorHAnsi" w:hAnsiTheme="majorHAnsi" w:cs="Tahoma"/>
          <w:color w:val="000000"/>
          <w:sz w:val="24"/>
          <w:szCs w:val="24"/>
          <w:shd w:val="clear" w:color="auto" w:fill="FFFFFF"/>
          <w:lang w:val="en-GB"/>
        </w:rPr>
        <w:t>number.</w:t>
      </w:r>
    </w:p>
    <w:p w:rsidR="00DF6AA3" w:rsidRPr="00E02377" w:rsidRDefault="00DF6AA3" w:rsidP="00DF6AA3">
      <w:pPr>
        <w:spacing w:after="0" w:line="240" w:lineRule="auto"/>
        <w:jc w:val="both"/>
        <w:rPr>
          <w:rFonts w:asciiTheme="majorHAnsi" w:eastAsia="Times New Roman" w:hAnsiTheme="majorHAnsi" w:cstheme="minorHAnsi"/>
          <w:sz w:val="24"/>
          <w:szCs w:val="24"/>
          <w:lang w:val="en-GB"/>
        </w:rPr>
      </w:pPr>
    </w:p>
    <w:p w:rsidR="006474A9" w:rsidRPr="00E02377" w:rsidRDefault="006474A9" w:rsidP="006474A9">
      <w:pPr>
        <w:spacing w:after="0" w:line="240" w:lineRule="auto"/>
        <w:jc w:val="both"/>
        <w:rPr>
          <w:rFonts w:asciiTheme="majorHAnsi" w:eastAsia="Times New Roman" w:hAnsiTheme="majorHAnsi" w:cstheme="minorHAnsi"/>
          <w:sz w:val="24"/>
          <w:szCs w:val="24"/>
          <w:lang w:val="en-GB"/>
        </w:rPr>
      </w:pPr>
    </w:p>
    <w:p w:rsidR="00DF6AA3" w:rsidRPr="00E02377" w:rsidRDefault="00DF6AA3" w:rsidP="008D39C2">
      <w:pPr>
        <w:pStyle w:val="Listaszerbekezds"/>
        <w:numPr>
          <w:ilvl w:val="0"/>
          <w:numId w:val="14"/>
        </w:numPr>
        <w:spacing w:after="0" w:line="240" w:lineRule="auto"/>
        <w:jc w:val="both"/>
        <w:rPr>
          <w:rFonts w:asciiTheme="majorHAnsi" w:eastAsia="Times New Roman" w:hAnsiTheme="majorHAnsi" w:cstheme="minorHAnsi"/>
          <w:sz w:val="24"/>
          <w:szCs w:val="24"/>
          <w:lang w:val="en-GB"/>
        </w:rPr>
      </w:pPr>
      <w:r w:rsidRPr="00E02377">
        <w:rPr>
          <w:rFonts w:asciiTheme="majorHAnsi" w:eastAsia="Times New Roman" w:hAnsiTheme="majorHAnsi" w:cstheme="minorHAnsi"/>
          <w:b/>
          <w:sz w:val="24"/>
          <w:szCs w:val="24"/>
          <w:lang w:val="en-GB"/>
        </w:rPr>
        <w:t>Legal basis of data management</w:t>
      </w:r>
      <w:r w:rsidRPr="00E02377">
        <w:rPr>
          <w:rFonts w:asciiTheme="majorHAnsi" w:eastAsia="Times New Roman" w:hAnsiTheme="majorHAnsi" w:cstheme="minorHAnsi"/>
          <w:sz w:val="24"/>
          <w:szCs w:val="24"/>
          <w:lang w:val="en-GB"/>
        </w:rPr>
        <w:t>:</w:t>
      </w:r>
    </w:p>
    <w:p w:rsidR="00DF6AA3" w:rsidRPr="00E02377" w:rsidRDefault="00DF6AA3" w:rsidP="00DF6AA3">
      <w:pPr>
        <w:pStyle w:val="Listaszerbekezds"/>
        <w:spacing w:after="0" w:line="240" w:lineRule="auto"/>
        <w:ind w:left="360"/>
        <w:jc w:val="both"/>
        <w:rPr>
          <w:rFonts w:asciiTheme="majorHAnsi" w:eastAsia="Times New Roman" w:hAnsiTheme="majorHAnsi" w:cstheme="minorHAnsi"/>
          <w:sz w:val="24"/>
          <w:szCs w:val="24"/>
          <w:lang w:val="en-GB"/>
        </w:rPr>
      </w:pPr>
    </w:p>
    <w:p w:rsidR="006571F1" w:rsidRPr="00E02377" w:rsidRDefault="00DF6AA3" w:rsidP="008D39C2">
      <w:pPr>
        <w:pStyle w:val="Listaszerbekezds"/>
        <w:numPr>
          <w:ilvl w:val="0"/>
          <w:numId w:val="14"/>
        </w:numPr>
        <w:spacing w:after="0" w:line="240" w:lineRule="auto"/>
        <w:jc w:val="both"/>
        <w:rPr>
          <w:rFonts w:asciiTheme="majorHAnsi" w:eastAsia="Times New Roman" w:hAnsiTheme="majorHAnsi" w:cstheme="minorHAnsi"/>
          <w:sz w:val="24"/>
          <w:szCs w:val="24"/>
          <w:lang w:val="en-GB"/>
        </w:rPr>
      </w:pPr>
      <w:r w:rsidRPr="00E02377">
        <w:rPr>
          <w:rFonts w:asciiTheme="majorHAnsi" w:hAnsiTheme="majorHAnsi"/>
          <w:sz w:val="24"/>
          <w:szCs w:val="24"/>
          <w:lang w:val="en-GB"/>
        </w:rPr>
        <w:t xml:space="preserve"> We inform you, that</w:t>
      </w:r>
    </w:p>
    <w:p w:rsidR="006571F1" w:rsidRPr="00E02377" w:rsidRDefault="006571F1" w:rsidP="006571F1">
      <w:pPr>
        <w:spacing w:after="0" w:line="240" w:lineRule="auto"/>
        <w:rPr>
          <w:rFonts w:asciiTheme="majorHAnsi" w:hAnsiTheme="majorHAnsi"/>
          <w:sz w:val="24"/>
          <w:szCs w:val="24"/>
          <w:lang w:val="en-GB"/>
        </w:rPr>
      </w:pPr>
    </w:p>
    <w:p w:rsidR="00DF6AA3" w:rsidRPr="00E02377" w:rsidRDefault="006571F1" w:rsidP="00DF6AA3">
      <w:pPr>
        <w:rPr>
          <w:rFonts w:asciiTheme="majorHAnsi" w:hAnsiTheme="majorHAnsi"/>
          <w:sz w:val="24"/>
          <w:szCs w:val="24"/>
          <w:lang w:val="en-GB"/>
        </w:rPr>
      </w:pPr>
      <w:r w:rsidRPr="00E02377">
        <w:rPr>
          <w:rFonts w:asciiTheme="majorHAnsi" w:hAnsiTheme="majorHAnsi"/>
          <w:sz w:val="24"/>
          <w:szCs w:val="24"/>
          <w:lang w:val="en-GB"/>
        </w:rPr>
        <w:br w:type="page"/>
      </w:r>
      <w:r w:rsidR="00DF6AA3" w:rsidRPr="00E02377">
        <w:rPr>
          <w:rFonts w:asciiTheme="majorHAnsi" w:hAnsiTheme="majorHAnsi"/>
          <w:sz w:val="24"/>
          <w:szCs w:val="24"/>
          <w:lang w:val="en-GB"/>
        </w:rPr>
        <w:lastRenderedPageBreak/>
        <w:t xml:space="preserve">• </w:t>
      </w:r>
      <w:r w:rsidR="00DF6AA3" w:rsidRPr="00E02377">
        <w:rPr>
          <w:rFonts w:asciiTheme="majorHAnsi" w:hAnsiTheme="majorHAnsi"/>
          <w:b/>
          <w:sz w:val="24"/>
          <w:szCs w:val="24"/>
          <w:u w:val="single"/>
          <w:lang w:val="en-GB"/>
        </w:rPr>
        <w:t>Data management is necessary for the performance of the contract and for the submission of an offer.</w:t>
      </w:r>
    </w:p>
    <w:p w:rsidR="00DF6AA3" w:rsidRPr="00E02377" w:rsidRDefault="00DF6AA3" w:rsidP="00DF6AA3">
      <w:pPr>
        <w:rPr>
          <w:rFonts w:asciiTheme="majorHAnsi" w:hAnsiTheme="majorHAnsi"/>
          <w:sz w:val="24"/>
          <w:szCs w:val="24"/>
          <w:lang w:val="en-GB"/>
        </w:rPr>
      </w:pPr>
      <w:r w:rsidRPr="00E02377">
        <w:rPr>
          <w:rFonts w:asciiTheme="majorHAnsi" w:hAnsiTheme="majorHAnsi"/>
          <w:sz w:val="24"/>
          <w:szCs w:val="24"/>
          <w:lang w:val="en-GB"/>
        </w:rPr>
        <w:t xml:space="preserve">• it is </w:t>
      </w:r>
      <w:r w:rsidRPr="00E02377">
        <w:rPr>
          <w:rFonts w:asciiTheme="majorHAnsi" w:hAnsiTheme="majorHAnsi"/>
          <w:b/>
          <w:sz w:val="24"/>
          <w:szCs w:val="24"/>
          <w:u w:val="single"/>
          <w:lang w:val="en-GB"/>
        </w:rPr>
        <w:t>required</w:t>
      </w:r>
      <w:r w:rsidRPr="00E02377">
        <w:rPr>
          <w:rFonts w:asciiTheme="majorHAnsi" w:hAnsiTheme="majorHAnsi"/>
          <w:sz w:val="24"/>
          <w:szCs w:val="24"/>
          <w:lang w:val="en-GB"/>
        </w:rPr>
        <w:t xml:space="preserve"> provide personal information in order to </w:t>
      </w:r>
      <w:r w:rsidR="00E02377">
        <w:rPr>
          <w:rFonts w:asciiTheme="majorHAnsi" w:hAnsiTheme="majorHAnsi"/>
          <w:sz w:val="24"/>
          <w:szCs w:val="24"/>
          <w:lang w:val="en-GB"/>
        </w:rPr>
        <w:t>fulfil</w:t>
      </w:r>
      <w:r w:rsidRPr="00E02377">
        <w:rPr>
          <w:rFonts w:asciiTheme="majorHAnsi" w:hAnsiTheme="majorHAnsi"/>
          <w:sz w:val="24"/>
          <w:szCs w:val="24"/>
          <w:lang w:val="en-GB"/>
        </w:rPr>
        <w:t xml:space="preserve"> the contract / other requests.</w:t>
      </w:r>
    </w:p>
    <w:p w:rsidR="006571F1" w:rsidRPr="00E02377" w:rsidRDefault="00DF6AA3" w:rsidP="00DF6AA3">
      <w:pPr>
        <w:rPr>
          <w:rFonts w:asciiTheme="majorHAnsi" w:hAnsiTheme="majorHAnsi"/>
          <w:sz w:val="24"/>
          <w:szCs w:val="24"/>
          <w:lang w:val="en-GB"/>
        </w:rPr>
      </w:pPr>
      <w:r w:rsidRPr="00E02377">
        <w:rPr>
          <w:rFonts w:asciiTheme="majorHAnsi" w:hAnsiTheme="majorHAnsi"/>
          <w:sz w:val="24"/>
          <w:szCs w:val="24"/>
          <w:lang w:val="en-GB"/>
        </w:rPr>
        <w:t xml:space="preserve">• Failure to provide the data will </w:t>
      </w:r>
      <w:r w:rsidRPr="00E02377">
        <w:rPr>
          <w:rFonts w:asciiTheme="majorHAnsi" w:hAnsiTheme="majorHAnsi"/>
          <w:b/>
          <w:sz w:val="24"/>
          <w:szCs w:val="24"/>
          <w:u w:val="single"/>
          <w:lang w:val="en-GB"/>
        </w:rPr>
        <w:t>result in</w:t>
      </w:r>
      <w:r w:rsidRPr="00E02377">
        <w:rPr>
          <w:rFonts w:asciiTheme="majorHAnsi" w:hAnsiTheme="majorHAnsi"/>
          <w:sz w:val="24"/>
          <w:szCs w:val="24"/>
          <w:lang w:val="en-GB"/>
        </w:rPr>
        <w:t xml:space="preserve"> us being unable to complete the contract / process your request.</w:t>
      </w:r>
    </w:p>
    <w:p w:rsidR="00DF6AA3" w:rsidRPr="00E02377" w:rsidRDefault="00DF6AA3" w:rsidP="00DF6AA3">
      <w:pPr>
        <w:rPr>
          <w:rFonts w:asciiTheme="majorHAnsi" w:hAnsiTheme="majorHAnsi"/>
          <w:sz w:val="24"/>
          <w:szCs w:val="24"/>
          <w:lang w:val="en-GB"/>
        </w:rPr>
      </w:pPr>
    </w:p>
    <w:p w:rsidR="00DF6AA3" w:rsidRPr="00E02377" w:rsidRDefault="00DF6AA3" w:rsidP="00DF6AA3">
      <w:pPr>
        <w:rPr>
          <w:rFonts w:asciiTheme="majorHAnsi" w:hAnsiTheme="majorHAnsi"/>
          <w:sz w:val="24"/>
          <w:szCs w:val="24"/>
          <w:lang w:val="en-GB"/>
        </w:rPr>
      </w:pPr>
    </w:p>
    <w:p w:rsidR="00DF6AA3" w:rsidRPr="00E02377" w:rsidRDefault="00DF6AA3" w:rsidP="00DF6AA3">
      <w:pPr>
        <w:rPr>
          <w:rFonts w:asciiTheme="majorHAnsi" w:hAnsiTheme="majorHAnsi"/>
          <w:sz w:val="24"/>
          <w:szCs w:val="24"/>
          <w:lang w:val="en-GB"/>
        </w:rPr>
      </w:pPr>
    </w:p>
    <w:p w:rsidR="00DF6AA3" w:rsidRPr="00E02377" w:rsidRDefault="00DF6AA3" w:rsidP="00DF6AA3">
      <w:pPr>
        <w:rPr>
          <w:rFonts w:asciiTheme="majorHAnsi" w:hAnsiTheme="majorHAnsi"/>
          <w:sz w:val="24"/>
          <w:szCs w:val="24"/>
          <w:lang w:val="en-GB"/>
        </w:rPr>
      </w:pPr>
    </w:p>
    <w:p w:rsidR="00DF6AA3" w:rsidRPr="00E02377" w:rsidRDefault="00DF6AA3" w:rsidP="00DF6AA3">
      <w:pPr>
        <w:rPr>
          <w:rFonts w:asciiTheme="majorHAnsi" w:hAnsiTheme="majorHAnsi"/>
          <w:sz w:val="24"/>
          <w:szCs w:val="24"/>
          <w:lang w:val="en-GB"/>
        </w:rPr>
      </w:pPr>
    </w:p>
    <w:p w:rsidR="00DF6AA3" w:rsidRPr="00E02377" w:rsidRDefault="00DF6AA3" w:rsidP="00DF6AA3">
      <w:pPr>
        <w:rPr>
          <w:rFonts w:asciiTheme="majorHAnsi" w:hAnsiTheme="majorHAnsi"/>
          <w:sz w:val="24"/>
          <w:szCs w:val="24"/>
          <w:lang w:val="en-GB"/>
        </w:rPr>
      </w:pPr>
    </w:p>
    <w:p w:rsidR="00DF6AA3" w:rsidRPr="00E02377" w:rsidRDefault="00DF6AA3" w:rsidP="00DF6AA3">
      <w:pPr>
        <w:rPr>
          <w:rFonts w:asciiTheme="majorHAnsi" w:hAnsiTheme="majorHAnsi"/>
          <w:sz w:val="24"/>
          <w:szCs w:val="24"/>
          <w:lang w:val="en-GB"/>
        </w:rPr>
      </w:pPr>
    </w:p>
    <w:p w:rsidR="00DF6AA3" w:rsidRPr="00E02377" w:rsidRDefault="00DF6AA3" w:rsidP="00DF6AA3">
      <w:pPr>
        <w:rPr>
          <w:rFonts w:asciiTheme="majorHAnsi" w:hAnsiTheme="majorHAnsi"/>
          <w:sz w:val="24"/>
          <w:szCs w:val="24"/>
          <w:lang w:val="en-GB"/>
        </w:rPr>
      </w:pPr>
    </w:p>
    <w:p w:rsidR="00DF6AA3" w:rsidRPr="00E02377" w:rsidRDefault="00DF6AA3" w:rsidP="00DF6AA3">
      <w:pPr>
        <w:rPr>
          <w:rFonts w:asciiTheme="majorHAnsi" w:hAnsiTheme="majorHAnsi"/>
          <w:sz w:val="24"/>
          <w:szCs w:val="24"/>
          <w:lang w:val="en-GB"/>
        </w:rPr>
      </w:pPr>
    </w:p>
    <w:p w:rsidR="00DF6AA3" w:rsidRPr="00E02377" w:rsidRDefault="00DF6AA3" w:rsidP="00DF6AA3">
      <w:pPr>
        <w:rPr>
          <w:rFonts w:asciiTheme="majorHAnsi" w:hAnsiTheme="majorHAnsi"/>
          <w:sz w:val="24"/>
          <w:szCs w:val="24"/>
          <w:lang w:val="en-GB"/>
        </w:rPr>
      </w:pPr>
    </w:p>
    <w:p w:rsidR="00DF6AA3" w:rsidRPr="00E02377" w:rsidRDefault="00DF6AA3" w:rsidP="00DF6AA3">
      <w:pPr>
        <w:rPr>
          <w:rFonts w:asciiTheme="majorHAnsi" w:hAnsiTheme="majorHAnsi"/>
          <w:sz w:val="24"/>
          <w:szCs w:val="24"/>
          <w:lang w:val="en-GB"/>
        </w:rPr>
      </w:pPr>
    </w:p>
    <w:p w:rsidR="00DF6AA3" w:rsidRPr="00E02377" w:rsidRDefault="00DF6AA3" w:rsidP="00DF6AA3">
      <w:pPr>
        <w:rPr>
          <w:rFonts w:asciiTheme="majorHAnsi" w:hAnsiTheme="majorHAnsi"/>
          <w:sz w:val="24"/>
          <w:szCs w:val="24"/>
          <w:lang w:val="en-GB"/>
        </w:rPr>
      </w:pPr>
    </w:p>
    <w:p w:rsidR="00DF6AA3" w:rsidRPr="00E02377" w:rsidRDefault="00DF6AA3" w:rsidP="00DF6AA3">
      <w:pPr>
        <w:rPr>
          <w:rFonts w:asciiTheme="majorHAnsi" w:hAnsiTheme="majorHAnsi"/>
          <w:sz w:val="24"/>
          <w:szCs w:val="24"/>
          <w:lang w:val="en-GB"/>
        </w:rPr>
      </w:pPr>
    </w:p>
    <w:p w:rsidR="00DF6AA3" w:rsidRPr="00E02377" w:rsidRDefault="00DF6AA3" w:rsidP="00DF6AA3">
      <w:pPr>
        <w:rPr>
          <w:rFonts w:asciiTheme="majorHAnsi" w:hAnsiTheme="majorHAnsi"/>
          <w:sz w:val="24"/>
          <w:szCs w:val="24"/>
          <w:lang w:val="en-GB"/>
        </w:rPr>
      </w:pPr>
    </w:p>
    <w:p w:rsidR="00DF6AA3" w:rsidRPr="00E02377" w:rsidRDefault="00DF6AA3" w:rsidP="00DF6AA3">
      <w:pPr>
        <w:rPr>
          <w:rFonts w:asciiTheme="majorHAnsi" w:hAnsiTheme="majorHAnsi"/>
          <w:sz w:val="24"/>
          <w:szCs w:val="24"/>
          <w:lang w:val="en-GB"/>
        </w:rPr>
      </w:pPr>
    </w:p>
    <w:p w:rsidR="00DF6AA3" w:rsidRPr="00E02377" w:rsidRDefault="00DF6AA3" w:rsidP="00DF6AA3">
      <w:pPr>
        <w:rPr>
          <w:rFonts w:asciiTheme="majorHAnsi" w:hAnsiTheme="majorHAnsi"/>
          <w:sz w:val="24"/>
          <w:szCs w:val="24"/>
          <w:lang w:val="en-GB"/>
        </w:rPr>
      </w:pPr>
    </w:p>
    <w:p w:rsidR="00DF6AA3" w:rsidRPr="00E02377" w:rsidRDefault="00DF6AA3" w:rsidP="00DF6AA3">
      <w:pPr>
        <w:rPr>
          <w:rFonts w:asciiTheme="majorHAnsi" w:hAnsiTheme="majorHAnsi"/>
          <w:sz w:val="24"/>
          <w:szCs w:val="24"/>
          <w:lang w:val="en-GB"/>
        </w:rPr>
      </w:pPr>
    </w:p>
    <w:p w:rsidR="00DF6AA3" w:rsidRPr="00E02377" w:rsidRDefault="00DF6AA3" w:rsidP="00DF6AA3">
      <w:pPr>
        <w:rPr>
          <w:rFonts w:asciiTheme="majorHAnsi" w:hAnsiTheme="majorHAnsi"/>
          <w:sz w:val="24"/>
          <w:szCs w:val="24"/>
          <w:lang w:val="en-GB"/>
        </w:rPr>
      </w:pPr>
    </w:p>
    <w:p w:rsidR="00DF6AA3" w:rsidRPr="00E02377" w:rsidRDefault="00DF6AA3" w:rsidP="00DF6AA3">
      <w:pPr>
        <w:rPr>
          <w:rFonts w:asciiTheme="majorHAnsi" w:hAnsiTheme="majorHAnsi"/>
          <w:sz w:val="24"/>
          <w:szCs w:val="24"/>
          <w:lang w:val="en-GB"/>
        </w:rPr>
      </w:pPr>
    </w:p>
    <w:p w:rsidR="00DF6AA3" w:rsidRPr="00E02377" w:rsidRDefault="00DF6AA3" w:rsidP="00DF6AA3">
      <w:pPr>
        <w:rPr>
          <w:rFonts w:asciiTheme="majorHAnsi" w:hAnsiTheme="majorHAnsi"/>
          <w:sz w:val="24"/>
          <w:szCs w:val="24"/>
          <w:lang w:val="en-GB"/>
        </w:rPr>
      </w:pPr>
    </w:p>
    <w:p w:rsidR="00DF6AA3" w:rsidRPr="00E02377" w:rsidRDefault="00DF6AA3" w:rsidP="00DF6AA3">
      <w:pPr>
        <w:rPr>
          <w:rFonts w:asciiTheme="majorHAnsi" w:hAnsiTheme="majorHAnsi"/>
          <w:sz w:val="24"/>
          <w:szCs w:val="24"/>
          <w:lang w:val="en-GB"/>
        </w:rPr>
      </w:pPr>
    </w:p>
    <w:p w:rsidR="00DF6AA3" w:rsidRPr="00E02377" w:rsidRDefault="00DF6AA3" w:rsidP="00DF6AA3">
      <w:pPr>
        <w:rPr>
          <w:rFonts w:asciiTheme="majorHAnsi" w:hAnsiTheme="majorHAnsi"/>
          <w:sz w:val="24"/>
          <w:szCs w:val="24"/>
          <w:lang w:val="en-GB"/>
        </w:rPr>
      </w:pPr>
    </w:p>
    <w:p w:rsidR="006571F1" w:rsidRPr="00E02377" w:rsidRDefault="00E02377" w:rsidP="008D39C2">
      <w:pPr>
        <w:pStyle w:val="Listaszerbekezds"/>
        <w:numPr>
          <w:ilvl w:val="1"/>
          <w:numId w:val="15"/>
        </w:numPr>
        <w:spacing w:after="0" w:line="240" w:lineRule="auto"/>
        <w:outlineLvl w:val="1"/>
        <w:rPr>
          <w:rStyle w:val="Ershivatkozs"/>
          <w:rFonts w:asciiTheme="majorHAnsi" w:hAnsiTheme="majorHAnsi"/>
          <w:sz w:val="24"/>
          <w:szCs w:val="24"/>
          <w:u w:val="none"/>
          <w:lang w:val="en-GB"/>
        </w:rPr>
      </w:pPr>
      <w:bookmarkStart w:id="10" w:name="_Toc27325463"/>
      <w:r w:rsidRPr="00E02377">
        <w:rPr>
          <w:rStyle w:val="Ershivatkozs"/>
          <w:rFonts w:asciiTheme="majorHAnsi" w:hAnsiTheme="majorHAnsi"/>
          <w:sz w:val="24"/>
          <w:szCs w:val="24"/>
          <w:u w:val="none"/>
          <w:lang w:val="en-GB"/>
        </w:rPr>
        <w:lastRenderedPageBreak/>
        <w:t>newsletter, dm activity</w:t>
      </w:r>
      <w:bookmarkEnd w:id="10"/>
    </w:p>
    <w:p w:rsidR="006571F1" w:rsidRPr="00E02377" w:rsidRDefault="006571F1" w:rsidP="006571F1">
      <w:pPr>
        <w:autoSpaceDE w:val="0"/>
        <w:autoSpaceDN w:val="0"/>
        <w:spacing w:after="0" w:line="240" w:lineRule="auto"/>
        <w:jc w:val="both"/>
        <w:rPr>
          <w:rFonts w:eastAsia="Times New Roman" w:cstheme="minorHAnsi"/>
          <w:sz w:val="24"/>
          <w:szCs w:val="24"/>
          <w:lang w:val="en-GB"/>
        </w:rPr>
      </w:pPr>
    </w:p>
    <w:p w:rsidR="006571F1" w:rsidRPr="00E02377" w:rsidRDefault="006571F1" w:rsidP="008D39C2">
      <w:pPr>
        <w:pStyle w:val="Listaszerbekezds"/>
        <w:numPr>
          <w:ilvl w:val="0"/>
          <w:numId w:val="12"/>
        </w:numPr>
        <w:spacing w:after="0" w:line="240" w:lineRule="auto"/>
        <w:jc w:val="both"/>
        <w:rPr>
          <w:rFonts w:asciiTheme="majorHAnsi" w:hAnsiTheme="majorHAnsi" w:cstheme="minorHAnsi"/>
          <w:sz w:val="24"/>
          <w:szCs w:val="24"/>
          <w:lang w:val="en-GB"/>
        </w:rPr>
      </w:pPr>
      <w:r w:rsidRPr="00E02377">
        <w:rPr>
          <w:rFonts w:asciiTheme="majorHAnsi" w:hAnsiTheme="majorHAnsi" w:cstheme="minorHAnsi"/>
          <w:sz w:val="24"/>
          <w:szCs w:val="24"/>
          <w:lang w:val="en-GB"/>
        </w:rPr>
        <w:t xml:space="preserve">A </w:t>
      </w:r>
      <w:r w:rsidR="009C5F73" w:rsidRPr="00E02377">
        <w:rPr>
          <w:rFonts w:asciiTheme="majorHAnsi" w:hAnsiTheme="majorHAnsi" w:cstheme="minorHAnsi"/>
          <w:sz w:val="24"/>
          <w:szCs w:val="24"/>
          <w:lang w:val="en-GB"/>
        </w:rPr>
        <w:t>Pursuant to Section 6 of Act XLVIII of 2008 on the General Conditions and Certain Limits of Economic Advertising Activities, the User may give prior and express consent to contacting the Service Provider with his promotional offers and other mailings at the contact details provided at registration.</w:t>
      </w:r>
    </w:p>
    <w:p w:rsidR="006571F1" w:rsidRPr="00E02377" w:rsidRDefault="006571F1" w:rsidP="006571F1">
      <w:pPr>
        <w:pStyle w:val="Listaszerbekezds"/>
        <w:spacing w:after="0" w:line="240" w:lineRule="auto"/>
        <w:ind w:left="426" w:hanging="426"/>
        <w:jc w:val="both"/>
        <w:rPr>
          <w:rFonts w:asciiTheme="majorHAnsi" w:hAnsiTheme="majorHAnsi" w:cstheme="minorHAnsi"/>
          <w:sz w:val="24"/>
          <w:szCs w:val="24"/>
          <w:lang w:val="en-GB"/>
        </w:rPr>
      </w:pPr>
    </w:p>
    <w:p w:rsidR="006571F1" w:rsidRPr="00E02377" w:rsidRDefault="00E4573A" w:rsidP="008D39C2">
      <w:pPr>
        <w:pStyle w:val="NormlWeb"/>
        <w:numPr>
          <w:ilvl w:val="0"/>
          <w:numId w:val="12"/>
        </w:numPr>
        <w:spacing w:before="0" w:beforeAutospacing="0" w:after="0" w:afterAutospacing="0"/>
        <w:ind w:right="125"/>
        <w:jc w:val="both"/>
        <w:rPr>
          <w:rFonts w:asciiTheme="majorHAnsi" w:hAnsiTheme="majorHAnsi" w:cstheme="minorHAnsi"/>
          <w:lang w:val="en-GB"/>
        </w:rPr>
      </w:pPr>
      <w:r w:rsidRPr="00E02377">
        <w:rPr>
          <w:rFonts w:asciiTheme="majorHAnsi" w:hAnsiTheme="majorHAnsi" w:cstheme="minorHAnsi"/>
          <w:lang w:val="en-GB"/>
        </w:rPr>
        <w:t>In addition, Customer, subject to the provisions of this Provision, may consent to the Service Provider handling personal data necessary for sending promotional offers.</w:t>
      </w:r>
    </w:p>
    <w:p w:rsidR="00E4573A" w:rsidRPr="00E02377" w:rsidRDefault="00E4573A" w:rsidP="00E4573A">
      <w:pPr>
        <w:pStyle w:val="NormlWeb"/>
        <w:spacing w:before="0" w:beforeAutospacing="0" w:after="0" w:afterAutospacing="0"/>
        <w:ind w:right="125"/>
        <w:jc w:val="both"/>
        <w:rPr>
          <w:rFonts w:asciiTheme="majorHAnsi" w:hAnsiTheme="majorHAnsi" w:cstheme="minorHAnsi"/>
          <w:lang w:val="en-GB"/>
        </w:rPr>
      </w:pPr>
    </w:p>
    <w:p w:rsidR="004B2DA0" w:rsidRPr="00E02377" w:rsidRDefault="00E4573A" w:rsidP="008D39C2">
      <w:pPr>
        <w:pStyle w:val="NormlWeb"/>
        <w:numPr>
          <w:ilvl w:val="0"/>
          <w:numId w:val="12"/>
        </w:numPr>
        <w:spacing w:before="0" w:beforeAutospacing="0" w:after="0" w:afterAutospacing="0"/>
        <w:ind w:left="426" w:hanging="426"/>
        <w:jc w:val="both"/>
        <w:rPr>
          <w:rFonts w:asciiTheme="minorHAnsi" w:hAnsiTheme="minorHAnsi" w:cstheme="minorHAnsi"/>
          <w:lang w:val="en-GB"/>
        </w:rPr>
      </w:pPr>
      <w:r w:rsidRPr="00E02377">
        <w:rPr>
          <w:rFonts w:asciiTheme="minorHAnsi" w:hAnsiTheme="minorHAnsi" w:cstheme="minorHAnsi"/>
          <w:lang w:val="en-GB"/>
        </w:rPr>
        <w:t>The Service Provider shall not send unsolicited advertising messages and the User may, without limitation and without justification, unsubscribe from sending offers. In this case, the Service Provider will delete all personal data necessary for sending advertising messages from its register and will not contact the User with further advertising offers. User can unsubscribe from ads by clicking on the link in the message.</w:t>
      </w:r>
    </w:p>
    <w:p w:rsidR="004B2DA0" w:rsidRPr="00E02377" w:rsidRDefault="004B2DA0" w:rsidP="004B2DA0">
      <w:pPr>
        <w:pStyle w:val="Listaszerbekezds"/>
        <w:rPr>
          <w:rFonts w:asciiTheme="majorHAnsi" w:hAnsiTheme="majorHAnsi"/>
          <w:lang w:val="en-GB"/>
        </w:rPr>
      </w:pPr>
    </w:p>
    <w:p w:rsidR="004B2DA0" w:rsidRPr="00E02377" w:rsidRDefault="004B2DA0" w:rsidP="008D39C2">
      <w:pPr>
        <w:pStyle w:val="NormlWeb"/>
        <w:numPr>
          <w:ilvl w:val="0"/>
          <w:numId w:val="12"/>
        </w:numPr>
        <w:spacing w:before="0" w:beforeAutospacing="0" w:after="0" w:afterAutospacing="0"/>
        <w:ind w:left="426" w:hanging="426"/>
        <w:jc w:val="both"/>
        <w:rPr>
          <w:rFonts w:asciiTheme="minorHAnsi" w:hAnsiTheme="minorHAnsi" w:cstheme="minorHAnsi"/>
          <w:lang w:val="en-GB"/>
        </w:rPr>
      </w:pPr>
      <w:r w:rsidRPr="00E02377">
        <w:rPr>
          <w:rFonts w:asciiTheme="majorHAnsi" w:hAnsiTheme="majorHAnsi"/>
          <w:lang w:val="en-GB"/>
        </w:rPr>
        <w:t xml:space="preserve">Fact of data collection, scope of data processed and </w:t>
      </w:r>
      <w:r w:rsidRPr="00E02377">
        <w:rPr>
          <w:rFonts w:asciiTheme="majorHAnsi" w:hAnsiTheme="majorHAnsi"/>
          <w:b/>
          <w:lang w:val="en-GB"/>
        </w:rPr>
        <w:t>object of data management</w:t>
      </w:r>
      <w:r w:rsidRPr="00E02377">
        <w:rPr>
          <w:rFonts w:asciiTheme="majorHAnsi" w:hAnsiTheme="majorHAnsi"/>
          <w:lang w:val="en-GB"/>
        </w:rPr>
        <w:t>:</w:t>
      </w:r>
    </w:p>
    <w:p w:rsidR="006571F1" w:rsidRPr="00E02377" w:rsidRDefault="006571F1" w:rsidP="004B2DA0">
      <w:pPr>
        <w:pStyle w:val="Listaszerbekezds"/>
        <w:spacing w:after="0" w:line="240" w:lineRule="auto"/>
        <w:ind w:left="426"/>
        <w:jc w:val="both"/>
        <w:rPr>
          <w:rFonts w:asciiTheme="majorHAnsi" w:eastAsia="Times New Roman" w:hAnsiTheme="majorHAnsi" w:cstheme="minorHAnsi"/>
          <w:sz w:val="24"/>
          <w:szCs w:val="24"/>
          <w:lang w:val="en-GB"/>
        </w:rPr>
      </w:pPr>
    </w:p>
    <w:p w:rsidR="004C6E23" w:rsidRPr="00E02377" w:rsidRDefault="004C6E23" w:rsidP="004C6E23">
      <w:pPr>
        <w:spacing w:after="0" w:line="240" w:lineRule="auto"/>
        <w:jc w:val="both"/>
        <w:rPr>
          <w:rFonts w:asciiTheme="majorHAnsi" w:eastAsia="Times New Roman" w:hAnsiTheme="majorHAnsi" w:cstheme="minorHAnsi"/>
          <w:sz w:val="24"/>
          <w:szCs w:val="24"/>
          <w:lang w:val="en-GB"/>
        </w:rPr>
      </w:pPr>
    </w:p>
    <w:tbl>
      <w:tblPr>
        <w:tblStyle w:val="Vilgosrcs1jellszn1"/>
        <w:tblW w:w="0" w:type="auto"/>
        <w:tblLook w:val="04A0" w:firstRow="1" w:lastRow="0" w:firstColumn="1" w:lastColumn="0" w:noHBand="0" w:noVBand="1"/>
      </w:tblPr>
      <w:tblGrid>
        <w:gridCol w:w="3076"/>
        <w:gridCol w:w="3346"/>
        <w:gridCol w:w="2630"/>
      </w:tblGrid>
      <w:tr w:rsidR="004B2DA0" w:rsidRPr="00E02377" w:rsidTr="004B2D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6" w:type="dxa"/>
            <w:hideMark/>
          </w:tcPr>
          <w:p w:rsidR="004B2DA0" w:rsidRPr="00E02377" w:rsidRDefault="004B2DA0" w:rsidP="004B2DA0">
            <w:pPr>
              <w:pStyle w:val="Listaszerbekezds"/>
              <w:ind w:left="0"/>
              <w:jc w:val="both"/>
              <w:rPr>
                <w:rFonts w:eastAsia="Times New Roman" w:cstheme="minorHAnsi"/>
                <w:sz w:val="24"/>
                <w:szCs w:val="24"/>
                <w:lang w:val="en-GB"/>
              </w:rPr>
            </w:pPr>
            <w:r w:rsidRPr="00E02377">
              <w:rPr>
                <w:rFonts w:eastAsia="Times New Roman" w:cstheme="minorHAnsi"/>
                <w:sz w:val="24"/>
                <w:szCs w:val="24"/>
                <w:lang w:val="en-GB"/>
              </w:rPr>
              <w:t>Personal data</w:t>
            </w:r>
          </w:p>
        </w:tc>
        <w:tc>
          <w:tcPr>
            <w:tcW w:w="3346" w:type="dxa"/>
            <w:hideMark/>
          </w:tcPr>
          <w:p w:rsidR="004B2DA0" w:rsidRPr="00E02377" w:rsidRDefault="004B2DA0" w:rsidP="004B2DA0">
            <w:pPr>
              <w:pStyle w:val="Listaszerbekezds"/>
              <w:ind w:left="0"/>
              <w:jc w:val="both"/>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lang w:val="en-GB"/>
              </w:rPr>
            </w:pPr>
            <w:r w:rsidRPr="00E02377">
              <w:rPr>
                <w:rFonts w:eastAsia="Times New Roman" w:cstheme="minorHAnsi"/>
                <w:sz w:val="24"/>
                <w:szCs w:val="24"/>
                <w:lang w:val="en-GB"/>
              </w:rPr>
              <w:t>Object of data management</w:t>
            </w:r>
          </w:p>
        </w:tc>
        <w:tc>
          <w:tcPr>
            <w:tcW w:w="2630" w:type="dxa"/>
          </w:tcPr>
          <w:p w:rsidR="004B2DA0" w:rsidRPr="00E02377" w:rsidRDefault="004B2DA0" w:rsidP="004B2DA0">
            <w:pPr>
              <w:pStyle w:val="Listaszerbekezds"/>
              <w:ind w:left="0"/>
              <w:jc w:val="both"/>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lang w:val="en-GB"/>
              </w:rPr>
            </w:pPr>
            <w:r w:rsidRPr="00E02377">
              <w:rPr>
                <w:rFonts w:eastAsia="Times New Roman" w:cstheme="minorHAnsi"/>
                <w:sz w:val="24"/>
                <w:szCs w:val="24"/>
                <w:lang w:val="en-GB"/>
              </w:rPr>
              <w:t>Legal basis</w:t>
            </w:r>
          </w:p>
        </w:tc>
      </w:tr>
      <w:tr w:rsidR="004C6E23" w:rsidRPr="00E02377" w:rsidTr="004B2D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6" w:type="dxa"/>
            <w:vAlign w:val="center"/>
            <w:hideMark/>
          </w:tcPr>
          <w:p w:rsidR="004C6E23" w:rsidRPr="00E02377" w:rsidRDefault="004B2DA0" w:rsidP="004B2DA0">
            <w:pPr>
              <w:pStyle w:val="Listaszerbekezds"/>
              <w:ind w:left="0"/>
              <w:jc w:val="center"/>
              <w:rPr>
                <w:rFonts w:eastAsia="Times New Roman" w:cstheme="minorHAnsi"/>
                <w:b w:val="0"/>
                <w:sz w:val="24"/>
                <w:szCs w:val="24"/>
                <w:lang w:val="en-GB"/>
              </w:rPr>
            </w:pPr>
            <w:r w:rsidRPr="00E02377">
              <w:rPr>
                <w:rFonts w:eastAsia="Times New Roman" w:cstheme="minorHAnsi"/>
                <w:b w:val="0"/>
                <w:sz w:val="24"/>
                <w:szCs w:val="24"/>
                <w:lang w:val="en-GB"/>
              </w:rPr>
              <w:t>Name</w:t>
            </w:r>
            <w:r w:rsidR="004C6E23" w:rsidRPr="00E02377">
              <w:rPr>
                <w:rFonts w:eastAsia="Times New Roman" w:cstheme="minorHAnsi"/>
                <w:b w:val="0"/>
                <w:sz w:val="24"/>
                <w:szCs w:val="24"/>
                <w:lang w:val="en-GB"/>
              </w:rPr>
              <w:t xml:space="preserve">, e-mail </w:t>
            </w:r>
            <w:r w:rsidRPr="00E02377">
              <w:rPr>
                <w:rFonts w:eastAsia="Times New Roman" w:cstheme="minorHAnsi"/>
                <w:b w:val="0"/>
                <w:sz w:val="24"/>
                <w:szCs w:val="24"/>
                <w:lang w:val="en-GB"/>
              </w:rPr>
              <w:t>address</w:t>
            </w:r>
            <w:r w:rsidR="004C6E23" w:rsidRPr="00E02377">
              <w:rPr>
                <w:rFonts w:eastAsia="Times New Roman" w:cstheme="minorHAnsi"/>
                <w:b w:val="0"/>
                <w:sz w:val="24"/>
                <w:szCs w:val="24"/>
                <w:lang w:val="en-GB"/>
              </w:rPr>
              <w:t>.</w:t>
            </w:r>
          </w:p>
        </w:tc>
        <w:tc>
          <w:tcPr>
            <w:tcW w:w="3346" w:type="dxa"/>
            <w:vAlign w:val="center"/>
            <w:hideMark/>
          </w:tcPr>
          <w:p w:rsidR="004C6E23" w:rsidRPr="00E02377" w:rsidRDefault="00E02377" w:rsidP="004C6E23">
            <w:pPr>
              <w:pStyle w:val="Listaszerbekezds"/>
              <w:ind w:left="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lang w:val="en-GB"/>
              </w:rPr>
            </w:pPr>
            <w:r w:rsidRPr="00E02377">
              <w:rPr>
                <w:rFonts w:asciiTheme="majorHAnsi" w:eastAsia="Times New Roman" w:hAnsiTheme="majorHAnsi" w:cstheme="minorHAnsi"/>
                <w:sz w:val="24"/>
                <w:szCs w:val="24"/>
                <w:lang w:val="en-GB"/>
              </w:rPr>
              <w:t xml:space="preserve">Authentication, </w:t>
            </w:r>
            <w:r>
              <w:rPr>
                <w:rFonts w:asciiTheme="majorHAnsi" w:eastAsia="Times New Roman" w:hAnsiTheme="majorHAnsi" w:cstheme="minorHAnsi"/>
                <w:sz w:val="24"/>
                <w:szCs w:val="24"/>
                <w:lang w:val="en-GB"/>
              </w:rPr>
              <w:t xml:space="preserve">making </w:t>
            </w:r>
            <w:r w:rsidRPr="00E02377">
              <w:rPr>
                <w:rFonts w:asciiTheme="majorHAnsi" w:eastAsia="Times New Roman" w:hAnsiTheme="majorHAnsi" w:cstheme="minorHAnsi"/>
                <w:sz w:val="24"/>
                <w:szCs w:val="24"/>
                <w:lang w:val="en-GB"/>
              </w:rPr>
              <w:t>subscription</w:t>
            </w:r>
            <w:r>
              <w:rPr>
                <w:rFonts w:asciiTheme="majorHAnsi" w:eastAsia="Times New Roman" w:hAnsiTheme="majorHAnsi" w:cstheme="minorHAnsi"/>
                <w:sz w:val="24"/>
                <w:szCs w:val="24"/>
                <w:lang w:val="en-GB"/>
              </w:rPr>
              <w:t xml:space="preserve"> possible</w:t>
            </w:r>
            <w:r w:rsidRPr="00E02377">
              <w:rPr>
                <w:rFonts w:asciiTheme="majorHAnsi" w:eastAsia="Times New Roman" w:hAnsiTheme="majorHAnsi" w:cstheme="minorHAnsi"/>
                <w:sz w:val="24"/>
                <w:szCs w:val="24"/>
                <w:lang w:val="en-GB"/>
              </w:rPr>
              <w:t xml:space="preserve"> to newsletter / coupons.</w:t>
            </w:r>
          </w:p>
        </w:tc>
        <w:tc>
          <w:tcPr>
            <w:tcW w:w="2630" w:type="dxa"/>
            <w:vMerge w:val="restart"/>
            <w:vAlign w:val="center"/>
          </w:tcPr>
          <w:p w:rsidR="00E02377" w:rsidRPr="00E02377" w:rsidRDefault="00E02377" w:rsidP="00E02377">
            <w:pPr>
              <w:pStyle w:val="Listaszerbekezds"/>
              <w:ind w:left="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lang w:val="en-GB"/>
              </w:rPr>
            </w:pPr>
            <w:r w:rsidRPr="00E02377">
              <w:rPr>
                <w:rFonts w:asciiTheme="majorHAnsi" w:eastAsia="Times New Roman" w:hAnsiTheme="majorHAnsi" w:cstheme="minorHAnsi"/>
                <w:sz w:val="24"/>
                <w:szCs w:val="24"/>
                <w:lang w:val="en-GB"/>
              </w:rPr>
              <w:t>Consent of the data subject, Article 6 (1) (a)</w:t>
            </w:r>
          </w:p>
          <w:p w:rsidR="004C6E23" w:rsidRPr="00E02377" w:rsidRDefault="00E02377" w:rsidP="00E02377">
            <w:pPr>
              <w:pStyle w:val="Listaszerbekezds"/>
              <w:ind w:left="0"/>
              <w:jc w:val="center"/>
              <w:cnfStyle w:val="000000100000" w:firstRow="0" w:lastRow="0" w:firstColumn="0" w:lastColumn="0" w:oddVBand="0" w:evenVBand="0" w:oddHBand="1" w:evenHBand="0" w:firstRowFirstColumn="0" w:firstRowLastColumn="0" w:lastRowFirstColumn="0" w:lastRowLastColumn="0"/>
              <w:rPr>
                <w:rFonts w:eastAsia="Times New Roman"/>
                <w:lang w:val="en-GB"/>
              </w:rPr>
            </w:pPr>
            <w:r w:rsidRPr="00E02377">
              <w:rPr>
                <w:rFonts w:asciiTheme="majorHAnsi" w:eastAsia="Times New Roman" w:hAnsiTheme="majorHAnsi" w:cstheme="minorHAnsi"/>
                <w:sz w:val="24"/>
                <w:szCs w:val="24"/>
                <w:lang w:val="en-GB"/>
              </w:rPr>
              <w:t>Section 6 (5) of Act XLVIII of 2008 on the General Conditions and Certain Limits of Economic Advertising Activities.</w:t>
            </w:r>
          </w:p>
        </w:tc>
      </w:tr>
      <w:tr w:rsidR="004C6E23" w:rsidRPr="00E02377" w:rsidTr="004B2D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6" w:type="dxa"/>
            <w:vAlign w:val="center"/>
            <w:hideMark/>
          </w:tcPr>
          <w:p w:rsidR="004C6E23" w:rsidRPr="00E02377" w:rsidRDefault="004B2DA0" w:rsidP="004C6E23">
            <w:pPr>
              <w:pStyle w:val="Listaszerbekezds"/>
              <w:ind w:left="0"/>
              <w:jc w:val="center"/>
              <w:rPr>
                <w:rFonts w:eastAsia="Times New Roman" w:cstheme="minorHAnsi"/>
                <w:b w:val="0"/>
                <w:sz w:val="24"/>
                <w:szCs w:val="24"/>
                <w:lang w:val="en-GB"/>
              </w:rPr>
            </w:pPr>
            <w:r w:rsidRPr="00E02377">
              <w:rPr>
                <w:rFonts w:eastAsia="Times New Roman" w:cstheme="minorHAnsi"/>
                <w:b w:val="0"/>
                <w:sz w:val="24"/>
                <w:szCs w:val="24"/>
                <w:lang w:val="en-GB"/>
              </w:rPr>
              <w:t>Date of subscription</w:t>
            </w:r>
          </w:p>
        </w:tc>
        <w:tc>
          <w:tcPr>
            <w:tcW w:w="3346" w:type="dxa"/>
            <w:vAlign w:val="center"/>
            <w:hideMark/>
          </w:tcPr>
          <w:p w:rsidR="004C6E23" w:rsidRPr="00E02377" w:rsidRDefault="00E02377" w:rsidP="004C6E23">
            <w:pPr>
              <w:pStyle w:val="Listaszerbekezds"/>
              <w:ind w:left="0"/>
              <w:jc w:val="center"/>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lang w:val="en-GB"/>
              </w:rPr>
            </w:pPr>
            <w:r w:rsidRPr="00E02377">
              <w:rPr>
                <w:rFonts w:asciiTheme="majorHAnsi" w:eastAsia="Times New Roman" w:hAnsiTheme="majorHAnsi" w:cstheme="minorHAnsi"/>
                <w:sz w:val="24"/>
                <w:szCs w:val="24"/>
                <w:lang w:val="en-GB"/>
              </w:rPr>
              <w:t>Performance of a technical operation</w:t>
            </w:r>
          </w:p>
        </w:tc>
        <w:tc>
          <w:tcPr>
            <w:tcW w:w="2630" w:type="dxa"/>
            <w:vMerge/>
            <w:vAlign w:val="center"/>
          </w:tcPr>
          <w:p w:rsidR="004C6E23" w:rsidRPr="00E02377" w:rsidRDefault="004C6E23" w:rsidP="004C6E23">
            <w:pPr>
              <w:pStyle w:val="Listaszerbekezds"/>
              <w:ind w:left="0"/>
              <w:jc w:val="center"/>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lang w:val="en-GB"/>
              </w:rPr>
            </w:pPr>
          </w:p>
        </w:tc>
      </w:tr>
      <w:tr w:rsidR="004C6E23" w:rsidRPr="00E02377" w:rsidTr="004B2D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6" w:type="dxa"/>
            <w:vAlign w:val="center"/>
            <w:hideMark/>
          </w:tcPr>
          <w:p w:rsidR="004C6E23" w:rsidRPr="00E02377" w:rsidRDefault="004B2DA0" w:rsidP="004C6E23">
            <w:pPr>
              <w:pStyle w:val="Listaszerbekezds"/>
              <w:ind w:left="0"/>
              <w:jc w:val="center"/>
              <w:rPr>
                <w:rFonts w:eastAsia="Times New Roman" w:cstheme="minorHAnsi"/>
                <w:b w:val="0"/>
                <w:sz w:val="24"/>
                <w:szCs w:val="24"/>
                <w:lang w:val="en-GB"/>
              </w:rPr>
            </w:pPr>
            <w:r w:rsidRPr="00E02377">
              <w:rPr>
                <w:rFonts w:eastAsia="Times New Roman" w:cstheme="minorHAnsi"/>
                <w:b w:val="0"/>
                <w:sz w:val="24"/>
                <w:szCs w:val="24"/>
                <w:lang w:val="en-GB"/>
              </w:rPr>
              <w:t>IP address used at the time of subscription</w:t>
            </w:r>
          </w:p>
        </w:tc>
        <w:tc>
          <w:tcPr>
            <w:tcW w:w="3346" w:type="dxa"/>
            <w:vAlign w:val="center"/>
            <w:hideMark/>
          </w:tcPr>
          <w:p w:rsidR="004C6E23" w:rsidRPr="00E02377" w:rsidRDefault="00E02377" w:rsidP="004C6E23">
            <w:pPr>
              <w:pStyle w:val="Listaszerbekezds"/>
              <w:ind w:left="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lang w:val="en-GB"/>
              </w:rPr>
            </w:pPr>
            <w:r w:rsidRPr="00E02377">
              <w:rPr>
                <w:rFonts w:asciiTheme="majorHAnsi" w:eastAsia="Times New Roman" w:hAnsiTheme="majorHAnsi" w:cstheme="minorHAnsi"/>
                <w:sz w:val="24"/>
                <w:szCs w:val="24"/>
                <w:lang w:val="en-GB"/>
              </w:rPr>
              <w:t>Performance of a technical operation</w:t>
            </w:r>
          </w:p>
        </w:tc>
        <w:tc>
          <w:tcPr>
            <w:tcW w:w="2630" w:type="dxa"/>
            <w:vMerge/>
            <w:vAlign w:val="center"/>
          </w:tcPr>
          <w:p w:rsidR="004C6E23" w:rsidRPr="00E02377" w:rsidRDefault="004C6E23" w:rsidP="004C6E23">
            <w:pPr>
              <w:pStyle w:val="Listaszerbekezds"/>
              <w:ind w:left="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lang w:val="en-GB"/>
              </w:rPr>
            </w:pPr>
          </w:p>
        </w:tc>
      </w:tr>
    </w:tbl>
    <w:p w:rsidR="004C6E23" w:rsidRPr="00E02377" w:rsidRDefault="004C6E23" w:rsidP="004C6E23">
      <w:pPr>
        <w:pStyle w:val="Listaszerbekezds"/>
        <w:autoSpaceDE w:val="0"/>
        <w:autoSpaceDN w:val="0"/>
        <w:spacing w:after="0" w:line="240" w:lineRule="auto"/>
        <w:ind w:left="426"/>
        <w:jc w:val="both"/>
        <w:rPr>
          <w:rFonts w:asciiTheme="majorHAnsi" w:eastAsia="Times New Roman" w:hAnsiTheme="majorHAnsi" w:cstheme="minorHAnsi"/>
          <w:sz w:val="24"/>
          <w:szCs w:val="24"/>
          <w:lang w:val="en-GB"/>
        </w:rPr>
      </w:pPr>
    </w:p>
    <w:p w:rsidR="006571F1" w:rsidRPr="00E02377" w:rsidRDefault="004B2DA0" w:rsidP="008D39C2">
      <w:pPr>
        <w:pStyle w:val="Listaszerbekezds"/>
        <w:numPr>
          <w:ilvl w:val="0"/>
          <w:numId w:val="12"/>
        </w:numPr>
        <w:autoSpaceDE w:val="0"/>
        <w:autoSpaceDN w:val="0"/>
        <w:spacing w:after="0" w:line="240" w:lineRule="auto"/>
        <w:ind w:left="426" w:hanging="426"/>
        <w:jc w:val="both"/>
        <w:rPr>
          <w:rFonts w:asciiTheme="majorHAnsi" w:eastAsia="Times New Roman" w:hAnsiTheme="majorHAnsi" w:cstheme="minorHAnsi"/>
          <w:sz w:val="24"/>
          <w:szCs w:val="24"/>
          <w:lang w:val="en-GB"/>
        </w:rPr>
      </w:pPr>
      <w:r w:rsidRPr="00E02377">
        <w:rPr>
          <w:rFonts w:asciiTheme="majorHAnsi" w:eastAsia="Times New Roman" w:hAnsiTheme="majorHAnsi" w:cstheme="minorHAnsi"/>
          <w:b/>
          <w:sz w:val="24"/>
          <w:szCs w:val="24"/>
          <w:lang w:val="en-GB"/>
        </w:rPr>
        <w:t>Data Subjects</w:t>
      </w:r>
      <w:r w:rsidR="006571F1" w:rsidRPr="00E02377">
        <w:rPr>
          <w:rFonts w:asciiTheme="majorHAnsi" w:eastAsia="Times New Roman" w:hAnsiTheme="majorHAnsi" w:cstheme="minorHAnsi"/>
          <w:sz w:val="24"/>
          <w:szCs w:val="24"/>
          <w:lang w:val="en-GB"/>
        </w:rPr>
        <w:t xml:space="preserve">: </w:t>
      </w:r>
      <w:r w:rsidRPr="00E02377">
        <w:rPr>
          <w:rFonts w:asciiTheme="majorHAnsi" w:eastAsia="Times New Roman" w:hAnsiTheme="majorHAnsi" w:cstheme="minorHAnsi"/>
          <w:sz w:val="24"/>
          <w:szCs w:val="24"/>
          <w:lang w:val="en-GB"/>
        </w:rPr>
        <w:t xml:space="preserve">All data subjects subscribed to the newsletter. </w:t>
      </w:r>
    </w:p>
    <w:p w:rsidR="004B2DA0" w:rsidRPr="00E02377" w:rsidRDefault="004B2DA0" w:rsidP="004B2DA0">
      <w:pPr>
        <w:pStyle w:val="Listaszerbekezds"/>
        <w:autoSpaceDE w:val="0"/>
        <w:autoSpaceDN w:val="0"/>
        <w:spacing w:after="0" w:line="240" w:lineRule="auto"/>
        <w:ind w:left="426"/>
        <w:jc w:val="both"/>
        <w:rPr>
          <w:rFonts w:asciiTheme="majorHAnsi" w:eastAsia="Times New Roman" w:hAnsiTheme="majorHAnsi" w:cstheme="minorHAnsi"/>
          <w:sz w:val="24"/>
          <w:szCs w:val="24"/>
          <w:lang w:val="en-GB"/>
        </w:rPr>
      </w:pPr>
    </w:p>
    <w:p w:rsidR="006571F1" w:rsidRPr="00E02377" w:rsidRDefault="00E02377" w:rsidP="008D39C2">
      <w:pPr>
        <w:pStyle w:val="NormlWeb"/>
        <w:numPr>
          <w:ilvl w:val="0"/>
          <w:numId w:val="12"/>
        </w:numPr>
        <w:autoSpaceDE w:val="0"/>
        <w:autoSpaceDN w:val="0"/>
        <w:spacing w:before="0" w:beforeAutospacing="0" w:after="0" w:afterAutospacing="0"/>
        <w:jc w:val="both"/>
        <w:rPr>
          <w:rFonts w:asciiTheme="majorHAnsi" w:hAnsiTheme="majorHAnsi" w:cstheme="minorHAnsi"/>
          <w:lang w:val="en-GB"/>
        </w:rPr>
      </w:pPr>
      <w:r>
        <w:rPr>
          <w:rFonts w:asciiTheme="majorHAnsi" w:hAnsiTheme="majorHAnsi" w:cstheme="minorHAnsi"/>
          <w:b/>
          <w:lang w:val="en-GB"/>
        </w:rPr>
        <w:t>Object of dat</w:t>
      </w:r>
      <w:r w:rsidR="004B2DA0" w:rsidRPr="00E02377">
        <w:rPr>
          <w:rFonts w:asciiTheme="majorHAnsi" w:hAnsiTheme="majorHAnsi" w:cstheme="minorHAnsi"/>
          <w:b/>
          <w:lang w:val="en-GB"/>
        </w:rPr>
        <w:t>a management</w:t>
      </w:r>
      <w:r w:rsidR="006571F1" w:rsidRPr="00E02377">
        <w:rPr>
          <w:rFonts w:asciiTheme="majorHAnsi" w:hAnsiTheme="majorHAnsi" w:cstheme="minorHAnsi"/>
          <w:lang w:val="en-GB"/>
        </w:rPr>
        <w:t xml:space="preserve">: </w:t>
      </w:r>
      <w:r w:rsidR="004B2DA0" w:rsidRPr="00E02377">
        <w:rPr>
          <w:rFonts w:asciiTheme="majorHAnsi" w:hAnsiTheme="majorHAnsi" w:cstheme="minorHAnsi"/>
          <w:lang w:val="en-GB"/>
        </w:rPr>
        <w:t xml:space="preserve">sending electronic messages containing advertising (e-mail, </w:t>
      </w:r>
      <w:r>
        <w:rPr>
          <w:rFonts w:asciiTheme="majorHAnsi" w:hAnsiTheme="majorHAnsi" w:cstheme="minorHAnsi"/>
          <w:lang w:val="en-GB"/>
        </w:rPr>
        <w:t>text messages</w:t>
      </w:r>
      <w:r w:rsidR="004B2DA0" w:rsidRPr="00E02377">
        <w:rPr>
          <w:rFonts w:asciiTheme="majorHAnsi" w:hAnsiTheme="majorHAnsi" w:cstheme="minorHAnsi"/>
          <w:lang w:val="en-GB"/>
        </w:rPr>
        <w:t>, push notifications) to the data subject, providing information on current information, promotions, new features, etc.</w:t>
      </w:r>
    </w:p>
    <w:p w:rsidR="004B2DA0" w:rsidRPr="00E02377" w:rsidRDefault="004B2DA0" w:rsidP="004B2DA0">
      <w:pPr>
        <w:pStyle w:val="NormlWeb"/>
        <w:autoSpaceDE w:val="0"/>
        <w:autoSpaceDN w:val="0"/>
        <w:spacing w:before="0" w:beforeAutospacing="0" w:after="0" w:afterAutospacing="0"/>
        <w:jc w:val="both"/>
        <w:rPr>
          <w:rFonts w:asciiTheme="majorHAnsi" w:hAnsiTheme="majorHAnsi" w:cstheme="minorHAnsi"/>
          <w:lang w:val="en-GB"/>
        </w:rPr>
      </w:pPr>
    </w:p>
    <w:p w:rsidR="006571F1" w:rsidRPr="00E02377" w:rsidRDefault="004B2DA0" w:rsidP="008D39C2">
      <w:pPr>
        <w:pStyle w:val="NormlWeb"/>
        <w:numPr>
          <w:ilvl w:val="0"/>
          <w:numId w:val="12"/>
        </w:numPr>
        <w:spacing w:before="0" w:beforeAutospacing="0" w:after="0" w:afterAutospacing="0"/>
        <w:jc w:val="both"/>
        <w:rPr>
          <w:rFonts w:asciiTheme="majorHAnsi" w:hAnsiTheme="majorHAnsi" w:cstheme="minorHAnsi"/>
          <w:lang w:val="en-GB"/>
        </w:rPr>
      </w:pPr>
      <w:r w:rsidRPr="00E02377">
        <w:rPr>
          <w:rFonts w:asciiTheme="majorHAnsi" w:hAnsiTheme="majorHAnsi" w:cstheme="minorHAnsi"/>
          <w:b/>
          <w:lang w:val="en-GB"/>
        </w:rPr>
        <w:t>Duration of data processing, deadline for deletion of collected data</w:t>
      </w:r>
      <w:r w:rsidRPr="00E02377">
        <w:rPr>
          <w:rFonts w:asciiTheme="majorHAnsi" w:hAnsiTheme="majorHAnsi" w:cstheme="minorHAnsi"/>
          <w:lang w:val="en-GB"/>
        </w:rPr>
        <w:t>: data management shall last until the declaration of consent is withdrawn,</w:t>
      </w:r>
      <w:r w:rsidR="006571F1" w:rsidRPr="00E02377">
        <w:rPr>
          <w:rFonts w:asciiTheme="majorHAnsi" w:hAnsiTheme="majorHAnsi" w:cstheme="minorHAnsi"/>
          <w:lang w:val="en-GB"/>
        </w:rPr>
        <w:t xml:space="preserve"> </w:t>
      </w:r>
      <w:r w:rsidRPr="00E02377">
        <w:rPr>
          <w:rFonts w:asciiTheme="majorHAnsi" w:hAnsiTheme="majorHAnsi" w:cstheme="minorHAnsi"/>
          <w:lang w:val="en-GB"/>
        </w:rPr>
        <w:t>or the subjects unsubscribes.</w:t>
      </w:r>
    </w:p>
    <w:p w:rsidR="006571F1" w:rsidRPr="00E02377" w:rsidRDefault="006571F1" w:rsidP="006571F1">
      <w:pPr>
        <w:pStyle w:val="Listaszerbekezds"/>
        <w:rPr>
          <w:rFonts w:asciiTheme="majorHAnsi" w:eastAsia="Times New Roman" w:hAnsiTheme="majorHAnsi" w:cstheme="minorHAnsi"/>
          <w:sz w:val="24"/>
          <w:szCs w:val="24"/>
          <w:lang w:val="en-GB"/>
        </w:rPr>
      </w:pPr>
    </w:p>
    <w:p w:rsidR="006571F1" w:rsidRPr="00E02377" w:rsidRDefault="009443AA" w:rsidP="008D39C2">
      <w:pPr>
        <w:pStyle w:val="Listaszerbekezds"/>
        <w:numPr>
          <w:ilvl w:val="0"/>
          <w:numId w:val="12"/>
        </w:numPr>
        <w:autoSpaceDE w:val="0"/>
        <w:autoSpaceDN w:val="0"/>
        <w:spacing w:after="0" w:line="240" w:lineRule="auto"/>
        <w:jc w:val="both"/>
        <w:rPr>
          <w:rFonts w:asciiTheme="majorHAnsi" w:hAnsiTheme="majorHAnsi"/>
          <w:b/>
          <w:iCs/>
          <w:sz w:val="24"/>
          <w:szCs w:val="24"/>
          <w:lang w:val="en-GB"/>
        </w:rPr>
      </w:pPr>
      <w:r w:rsidRPr="00E02377">
        <w:rPr>
          <w:rFonts w:asciiTheme="majorHAnsi" w:hAnsiTheme="majorHAnsi"/>
          <w:b/>
          <w:sz w:val="24"/>
          <w:szCs w:val="24"/>
          <w:lang w:val="en-GB"/>
        </w:rPr>
        <w:t>Identity of potential data managers entitled to access the data, recipients of personal data</w:t>
      </w:r>
      <w:r w:rsidR="006571F1" w:rsidRPr="00E02377">
        <w:rPr>
          <w:rFonts w:asciiTheme="majorHAnsi" w:hAnsiTheme="majorHAnsi"/>
          <w:sz w:val="24"/>
          <w:szCs w:val="24"/>
          <w:lang w:val="en-GB"/>
        </w:rPr>
        <w:t xml:space="preserve"> </w:t>
      </w:r>
      <w:r w:rsidR="004B2DA0" w:rsidRPr="00E02377">
        <w:rPr>
          <w:rFonts w:asciiTheme="majorHAnsi" w:hAnsiTheme="majorHAnsi" w:cstheme="minorHAnsi"/>
          <w:sz w:val="24"/>
          <w:szCs w:val="24"/>
          <w:lang w:val="en-GB"/>
        </w:rPr>
        <w:t>Personal data may be managed by the sales and marketing staff of the data manager, according to the above principles.</w:t>
      </w:r>
    </w:p>
    <w:p w:rsidR="004B2DA0" w:rsidRPr="00E02377" w:rsidRDefault="004B2DA0" w:rsidP="004B2DA0">
      <w:pPr>
        <w:autoSpaceDE w:val="0"/>
        <w:autoSpaceDN w:val="0"/>
        <w:spacing w:after="0" w:line="240" w:lineRule="auto"/>
        <w:jc w:val="both"/>
        <w:rPr>
          <w:rFonts w:asciiTheme="majorHAnsi" w:hAnsiTheme="majorHAnsi"/>
          <w:b/>
          <w:iCs/>
          <w:sz w:val="24"/>
          <w:szCs w:val="24"/>
          <w:lang w:val="en-GB"/>
        </w:rPr>
      </w:pPr>
    </w:p>
    <w:p w:rsidR="006571F1" w:rsidRPr="00E02377" w:rsidRDefault="009443AA" w:rsidP="008D39C2">
      <w:pPr>
        <w:pStyle w:val="Listaszerbekezds"/>
        <w:numPr>
          <w:ilvl w:val="0"/>
          <w:numId w:val="12"/>
        </w:numPr>
        <w:autoSpaceDE w:val="0"/>
        <w:autoSpaceDN w:val="0"/>
        <w:spacing w:after="0" w:line="240" w:lineRule="auto"/>
        <w:ind w:left="426" w:hanging="426"/>
        <w:jc w:val="both"/>
        <w:rPr>
          <w:rFonts w:asciiTheme="majorHAnsi" w:eastAsia="Times New Roman" w:hAnsiTheme="majorHAnsi" w:cstheme="minorHAnsi"/>
          <w:sz w:val="24"/>
          <w:szCs w:val="24"/>
          <w:lang w:val="en-GB"/>
        </w:rPr>
      </w:pPr>
      <w:r w:rsidRPr="00E02377">
        <w:rPr>
          <w:rFonts w:asciiTheme="majorHAnsi" w:hAnsiTheme="majorHAnsi"/>
          <w:b/>
          <w:iCs/>
          <w:sz w:val="24"/>
          <w:szCs w:val="24"/>
          <w:lang w:val="en-GB"/>
        </w:rPr>
        <w:t>Description of data subjects’ rights in connection with data processing</w:t>
      </w:r>
      <w:r w:rsidR="006571F1" w:rsidRPr="00E02377">
        <w:rPr>
          <w:rFonts w:asciiTheme="majorHAnsi" w:hAnsiTheme="majorHAnsi"/>
          <w:sz w:val="24"/>
          <w:szCs w:val="24"/>
          <w:lang w:val="en-GB"/>
        </w:rPr>
        <w:t xml:space="preserve"> </w:t>
      </w:r>
    </w:p>
    <w:p w:rsidR="006571F1" w:rsidRPr="00E02377" w:rsidRDefault="006571F1" w:rsidP="006571F1">
      <w:pPr>
        <w:spacing w:after="0" w:line="240" w:lineRule="auto"/>
        <w:jc w:val="both"/>
        <w:rPr>
          <w:rFonts w:asciiTheme="majorHAnsi" w:eastAsiaTheme="minorEastAsia" w:hAnsiTheme="majorHAnsi"/>
          <w:sz w:val="24"/>
          <w:szCs w:val="24"/>
          <w:lang w:val="en-GB" w:eastAsia="hu-HU"/>
        </w:rPr>
      </w:pPr>
    </w:p>
    <w:p w:rsidR="006571F1" w:rsidRPr="00E02377" w:rsidRDefault="004B2DA0" w:rsidP="008D39C2">
      <w:pPr>
        <w:pStyle w:val="Listaszerbekezds"/>
        <w:numPr>
          <w:ilvl w:val="0"/>
          <w:numId w:val="4"/>
        </w:numPr>
        <w:rPr>
          <w:rFonts w:asciiTheme="majorHAnsi" w:hAnsiTheme="majorHAnsi"/>
          <w:sz w:val="24"/>
          <w:szCs w:val="24"/>
          <w:lang w:val="en-GB"/>
        </w:rPr>
      </w:pPr>
      <w:r w:rsidRPr="00E02377">
        <w:rPr>
          <w:rFonts w:asciiTheme="majorHAnsi" w:hAnsiTheme="majorHAnsi"/>
          <w:sz w:val="24"/>
          <w:szCs w:val="24"/>
          <w:lang w:val="en-GB"/>
        </w:rPr>
        <w:lastRenderedPageBreak/>
        <w:t>The data subject may request from the controller access to, rectification, deletion or restriction of processing of personal data concerning them, and</w:t>
      </w:r>
    </w:p>
    <w:p w:rsidR="00B86C9B" w:rsidRPr="00E02377" w:rsidRDefault="00B86C9B" w:rsidP="008D39C2">
      <w:pPr>
        <w:pStyle w:val="Listaszerbekezds"/>
        <w:numPr>
          <w:ilvl w:val="0"/>
          <w:numId w:val="4"/>
        </w:numPr>
        <w:spacing w:after="0" w:line="240" w:lineRule="auto"/>
        <w:rPr>
          <w:rFonts w:asciiTheme="majorHAnsi" w:eastAsiaTheme="minorHAnsi" w:hAnsiTheme="majorHAnsi"/>
          <w:sz w:val="24"/>
          <w:szCs w:val="24"/>
          <w:lang w:val="en-GB"/>
        </w:rPr>
      </w:pPr>
      <w:r w:rsidRPr="00E02377">
        <w:rPr>
          <w:rFonts w:asciiTheme="majorHAnsi" w:hAnsiTheme="majorHAnsi"/>
          <w:sz w:val="24"/>
          <w:szCs w:val="24"/>
          <w:lang w:val="en-GB"/>
        </w:rPr>
        <w:t>can object to the processing of their personal data; and</w:t>
      </w:r>
    </w:p>
    <w:p w:rsidR="006571F1" w:rsidRPr="00E02377" w:rsidRDefault="009443AA" w:rsidP="008D39C2">
      <w:pPr>
        <w:pStyle w:val="Listaszerbekezds"/>
        <w:numPr>
          <w:ilvl w:val="0"/>
          <w:numId w:val="4"/>
        </w:numPr>
        <w:spacing w:after="0" w:line="240" w:lineRule="auto"/>
        <w:rPr>
          <w:rFonts w:asciiTheme="majorHAnsi" w:eastAsiaTheme="minorHAnsi" w:hAnsiTheme="majorHAnsi"/>
          <w:sz w:val="24"/>
          <w:szCs w:val="24"/>
          <w:lang w:val="en-GB"/>
        </w:rPr>
      </w:pPr>
      <w:r w:rsidRPr="00E02377">
        <w:rPr>
          <w:rFonts w:asciiTheme="majorHAnsi" w:hAnsiTheme="majorHAnsi"/>
          <w:sz w:val="24"/>
          <w:szCs w:val="24"/>
          <w:lang w:val="en-GB"/>
        </w:rPr>
        <w:t>the data subject has the right to data portability and to withdraw the consent at any time.</w:t>
      </w:r>
    </w:p>
    <w:p w:rsidR="006571F1" w:rsidRPr="00E02377" w:rsidRDefault="006571F1" w:rsidP="006571F1">
      <w:pPr>
        <w:pStyle w:val="NormlWeb"/>
        <w:spacing w:before="0" w:beforeAutospacing="0" w:after="0" w:afterAutospacing="0"/>
        <w:ind w:left="360" w:right="136"/>
        <w:jc w:val="both"/>
        <w:rPr>
          <w:rFonts w:asciiTheme="majorHAnsi" w:hAnsiTheme="majorHAnsi"/>
          <w:lang w:val="en-GB"/>
        </w:rPr>
      </w:pPr>
    </w:p>
    <w:p w:rsidR="006571F1" w:rsidRPr="00E02377" w:rsidRDefault="00935E14" w:rsidP="008D39C2">
      <w:pPr>
        <w:pStyle w:val="Listaszerbekezds"/>
        <w:numPr>
          <w:ilvl w:val="0"/>
          <w:numId w:val="12"/>
        </w:numPr>
        <w:spacing w:after="0" w:line="240" w:lineRule="auto"/>
        <w:ind w:left="426"/>
        <w:jc w:val="both"/>
        <w:rPr>
          <w:rFonts w:asciiTheme="majorHAnsi" w:eastAsia="Times New Roman" w:hAnsiTheme="majorHAnsi" w:cstheme="minorHAnsi"/>
          <w:sz w:val="24"/>
          <w:szCs w:val="24"/>
          <w:lang w:val="en-GB"/>
        </w:rPr>
      </w:pPr>
      <w:r w:rsidRPr="00E02377">
        <w:rPr>
          <w:rFonts w:asciiTheme="majorHAnsi" w:eastAsia="Times New Roman" w:hAnsiTheme="majorHAnsi" w:cstheme="minorHAnsi"/>
          <w:b/>
          <w:sz w:val="24"/>
          <w:szCs w:val="24"/>
          <w:lang w:val="en-GB"/>
        </w:rPr>
        <w:t>The Data Subject may initiate access, deletion, modification or limitation of the processing of personal data and the portability of personal data in the following ways</w:t>
      </w:r>
    </w:p>
    <w:p w:rsidR="006571F1" w:rsidRPr="00E02377" w:rsidRDefault="006571F1" w:rsidP="006571F1">
      <w:pPr>
        <w:pStyle w:val="Listaszerbekezds"/>
        <w:spacing w:after="0" w:line="240" w:lineRule="auto"/>
        <w:ind w:left="426"/>
        <w:jc w:val="both"/>
        <w:rPr>
          <w:rFonts w:asciiTheme="majorHAnsi" w:eastAsia="Times New Roman" w:hAnsiTheme="majorHAnsi" w:cstheme="minorHAnsi"/>
          <w:sz w:val="24"/>
          <w:szCs w:val="24"/>
          <w:lang w:val="en-GB"/>
        </w:rPr>
      </w:pPr>
    </w:p>
    <w:p w:rsidR="00935E14" w:rsidRPr="00E02377" w:rsidRDefault="00935E14" w:rsidP="008D39C2">
      <w:pPr>
        <w:pStyle w:val="Listaszerbekezds"/>
        <w:numPr>
          <w:ilvl w:val="0"/>
          <w:numId w:val="3"/>
        </w:numPr>
        <w:spacing w:after="0" w:line="240" w:lineRule="auto"/>
        <w:rPr>
          <w:rFonts w:asciiTheme="majorHAnsi" w:eastAsia="Times New Roman" w:hAnsiTheme="majorHAnsi" w:cstheme="minorHAnsi"/>
          <w:sz w:val="24"/>
          <w:szCs w:val="24"/>
          <w:lang w:val="en-GB"/>
        </w:rPr>
      </w:pPr>
      <w:r w:rsidRPr="00E02377">
        <w:rPr>
          <w:rFonts w:asciiTheme="majorHAnsi" w:eastAsia="Times New Roman" w:hAnsiTheme="majorHAnsi" w:cstheme="minorHAnsi"/>
          <w:sz w:val="24"/>
          <w:szCs w:val="24"/>
          <w:lang w:val="en-GB"/>
        </w:rPr>
        <w:t xml:space="preserve">via post to the </w:t>
      </w:r>
      <w:r w:rsidRPr="00E02377">
        <w:rPr>
          <w:rFonts w:asciiTheme="majorHAnsi" w:hAnsiTheme="majorHAnsi"/>
          <w:sz w:val="24"/>
          <w:szCs w:val="24"/>
          <w:lang w:val="en-GB"/>
        </w:rPr>
        <w:t>8749 Zalakaros Gyógyfürdő tér 10. address</w:t>
      </w:r>
    </w:p>
    <w:p w:rsidR="00935E14" w:rsidRPr="00E02377" w:rsidRDefault="00935E14" w:rsidP="008D39C2">
      <w:pPr>
        <w:pStyle w:val="Listaszerbekezds"/>
        <w:numPr>
          <w:ilvl w:val="0"/>
          <w:numId w:val="3"/>
        </w:numPr>
        <w:spacing w:after="0" w:line="240" w:lineRule="auto"/>
        <w:rPr>
          <w:rFonts w:asciiTheme="majorHAnsi" w:hAnsiTheme="majorHAnsi" w:cstheme="minorHAnsi"/>
          <w:sz w:val="24"/>
          <w:szCs w:val="24"/>
          <w:lang w:val="en-GB"/>
        </w:rPr>
      </w:pPr>
      <w:r w:rsidRPr="00E02377">
        <w:rPr>
          <w:rFonts w:asciiTheme="majorHAnsi" w:eastAsia="Times New Roman" w:hAnsiTheme="majorHAnsi" w:cstheme="minorHAnsi"/>
          <w:sz w:val="24"/>
          <w:szCs w:val="24"/>
          <w:lang w:val="en-GB"/>
        </w:rPr>
        <w:t xml:space="preserve">via e-mail to the </w:t>
      </w:r>
      <w:hyperlink r:id="rId16" w:history="1">
        <w:r w:rsidRPr="00E02377">
          <w:rPr>
            <w:rStyle w:val="Hiperhivatkozs"/>
            <w:rFonts w:asciiTheme="majorHAnsi" w:hAnsiTheme="majorHAnsi"/>
            <w:sz w:val="24"/>
            <w:szCs w:val="24"/>
            <w:lang w:val="en-GB"/>
          </w:rPr>
          <w:t>tourinform@zalakaros.hu</w:t>
        </w:r>
      </w:hyperlink>
      <w:r w:rsidRPr="00E02377">
        <w:rPr>
          <w:rFonts w:asciiTheme="majorHAnsi" w:eastAsia="Times New Roman" w:hAnsiTheme="majorHAnsi" w:cstheme="minorHAnsi"/>
          <w:sz w:val="24"/>
          <w:szCs w:val="24"/>
          <w:lang w:val="en-GB"/>
        </w:rPr>
        <w:t xml:space="preserve"> e-mail address</w:t>
      </w:r>
      <w:r w:rsidRPr="00E02377">
        <w:rPr>
          <w:rFonts w:asciiTheme="majorHAnsi" w:hAnsiTheme="majorHAnsi" w:cstheme="minorHAnsi"/>
          <w:sz w:val="24"/>
          <w:szCs w:val="24"/>
          <w:lang w:val="en-GB"/>
        </w:rPr>
        <w:t xml:space="preserve">, </w:t>
      </w:r>
    </w:p>
    <w:p w:rsidR="00935E14" w:rsidRPr="00E02377" w:rsidRDefault="00935E14" w:rsidP="008D39C2">
      <w:pPr>
        <w:pStyle w:val="Listaszerbekezds"/>
        <w:numPr>
          <w:ilvl w:val="0"/>
          <w:numId w:val="3"/>
        </w:numPr>
        <w:spacing w:after="0" w:line="240" w:lineRule="auto"/>
        <w:rPr>
          <w:rFonts w:asciiTheme="majorHAnsi" w:hAnsiTheme="majorHAnsi" w:cs="Tahoma"/>
          <w:color w:val="000000"/>
          <w:sz w:val="24"/>
          <w:szCs w:val="24"/>
          <w:shd w:val="clear" w:color="auto" w:fill="FFFFFF"/>
          <w:lang w:val="en-GB"/>
        </w:rPr>
      </w:pPr>
      <w:r w:rsidRPr="00E02377">
        <w:rPr>
          <w:rFonts w:asciiTheme="majorHAnsi" w:hAnsiTheme="majorHAnsi" w:cstheme="minorHAnsi"/>
          <w:sz w:val="24"/>
          <w:szCs w:val="24"/>
          <w:lang w:val="en-GB"/>
        </w:rPr>
        <w:t xml:space="preserve">via telephone at the </w:t>
      </w:r>
      <w:r w:rsidRPr="00E02377">
        <w:rPr>
          <w:rFonts w:asciiTheme="majorHAnsi" w:hAnsiTheme="majorHAnsi"/>
          <w:sz w:val="24"/>
          <w:szCs w:val="24"/>
          <w:lang w:val="en-GB"/>
        </w:rPr>
        <w:t>+36 30 335 0597</w:t>
      </w:r>
      <w:r w:rsidRPr="00E02377">
        <w:rPr>
          <w:rFonts w:asciiTheme="majorHAnsi" w:hAnsiTheme="majorHAnsi" w:cstheme="minorHAnsi"/>
          <w:sz w:val="24"/>
          <w:szCs w:val="24"/>
          <w:lang w:val="en-GB"/>
        </w:rPr>
        <w:t xml:space="preserve"> </w:t>
      </w:r>
      <w:r w:rsidRPr="00E02377">
        <w:rPr>
          <w:rFonts w:asciiTheme="majorHAnsi" w:hAnsiTheme="majorHAnsi" w:cs="Tahoma"/>
          <w:color w:val="000000"/>
          <w:sz w:val="24"/>
          <w:szCs w:val="24"/>
          <w:shd w:val="clear" w:color="auto" w:fill="FFFFFF"/>
          <w:lang w:val="en-GB"/>
        </w:rPr>
        <w:t>number.</w:t>
      </w:r>
    </w:p>
    <w:p w:rsidR="006571F1" w:rsidRPr="00E02377" w:rsidRDefault="006571F1" w:rsidP="006571F1">
      <w:pPr>
        <w:pStyle w:val="Listaszerbekezds"/>
        <w:spacing w:after="0" w:line="240" w:lineRule="auto"/>
        <w:ind w:left="870"/>
        <w:rPr>
          <w:rFonts w:asciiTheme="majorHAnsi" w:hAnsiTheme="majorHAnsi" w:cstheme="minorHAnsi"/>
          <w:sz w:val="24"/>
          <w:szCs w:val="24"/>
          <w:lang w:val="en-GB"/>
        </w:rPr>
      </w:pPr>
    </w:p>
    <w:p w:rsidR="006571F1" w:rsidRPr="00E02377" w:rsidRDefault="00935E14" w:rsidP="008D39C2">
      <w:pPr>
        <w:pStyle w:val="Listaszerbekezds"/>
        <w:numPr>
          <w:ilvl w:val="0"/>
          <w:numId w:val="12"/>
        </w:numPr>
        <w:autoSpaceDE w:val="0"/>
        <w:autoSpaceDN w:val="0"/>
        <w:spacing w:after="0" w:line="240" w:lineRule="auto"/>
        <w:jc w:val="both"/>
        <w:rPr>
          <w:rFonts w:asciiTheme="majorHAnsi" w:eastAsia="Times New Roman" w:hAnsiTheme="majorHAnsi" w:cstheme="minorHAnsi"/>
          <w:sz w:val="24"/>
          <w:szCs w:val="24"/>
          <w:lang w:val="en-GB"/>
        </w:rPr>
      </w:pPr>
      <w:r w:rsidRPr="00E02377">
        <w:rPr>
          <w:rFonts w:asciiTheme="majorHAnsi" w:hAnsiTheme="majorHAnsi"/>
          <w:sz w:val="24"/>
          <w:szCs w:val="24"/>
          <w:lang w:val="en-GB"/>
        </w:rPr>
        <w:t>The data subject can unsubscribe from the newsletter at any time, free of charge.</w:t>
      </w:r>
    </w:p>
    <w:p w:rsidR="00935E14" w:rsidRPr="00E02377" w:rsidRDefault="00935E14" w:rsidP="00935E14">
      <w:pPr>
        <w:pStyle w:val="Listaszerbekezds"/>
        <w:autoSpaceDE w:val="0"/>
        <w:autoSpaceDN w:val="0"/>
        <w:spacing w:after="0" w:line="240" w:lineRule="auto"/>
        <w:ind w:left="360"/>
        <w:jc w:val="both"/>
        <w:rPr>
          <w:rFonts w:asciiTheme="majorHAnsi" w:eastAsia="Times New Roman" w:hAnsiTheme="majorHAnsi" w:cstheme="minorHAnsi"/>
          <w:sz w:val="24"/>
          <w:szCs w:val="24"/>
          <w:lang w:val="en-GB"/>
        </w:rPr>
      </w:pPr>
    </w:p>
    <w:p w:rsidR="006571F1" w:rsidRPr="00E02377" w:rsidRDefault="00314F47" w:rsidP="008D39C2">
      <w:pPr>
        <w:pStyle w:val="Listaszerbekezds"/>
        <w:numPr>
          <w:ilvl w:val="0"/>
          <w:numId w:val="12"/>
        </w:numPr>
        <w:spacing w:after="0" w:line="240" w:lineRule="auto"/>
        <w:ind w:left="284"/>
        <w:rPr>
          <w:rFonts w:asciiTheme="majorHAnsi" w:hAnsiTheme="majorHAnsi"/>
          <w:sz w:val="24"/>
          <w:szCs w:val="24"/>
          <w:lang w:val="en-GB"/>
        </w:rPr>
      </w:pPr>
      <w:r w:rsidRPr="00E02377">
        <w:rPr>
          <w:rFonts w:asciiTheme="majorHAnsi" w:hAnsiTheme="majorHAnsi"/>
          <w:sz w:val="24"/>
          <w:szCs w:val="24"/>
          <w:lang w:val="en-GB"/>
        </w:rPr>
        <w:t>We inform you, that</w:t>
      </w:r>
      <w:r w:rsidR="006571F1" w:rsidRPr="00E02377">
        <w:rPr>
          <w:rFonts w:asciiTheme="majorHAnsi" w:hAnsiTheme="majorHAnsi"/>
          <w:sz w:val="24"/>
          <w:szCs w:val="24"/>
          <w:lang w:val="en-GB"/>
        </w:rPr>
        <w:t xml:space="preserve"> </w:t>
      </w:r>
    </w:p>
    <w:p w:rsidR="00706637" w:rsidRPr="00E02377" w:rsidRDefault="00706637" w:rsidP="00314F47">
      <w:pPr>
        <w:spacing w:after="0" w:line="240" w:lineRule="auto"/>
        <w:rPr>
          <w:rFonts w:asciiTheme="majorHAnsi" w:hAnsiTheme="majorHAnsi"/>
          <w:sz w:val="24"/>
          <w:szCs w:val="24"/>
          <w:lang w:val="en-GB"/>
        </w:rPr>
      </w:pPr>
    </w:p>
    <w:p w:rsidR="00314F47" w:rsidRPr="00E02377" w:rsidRDefault="00314F47" w:rsidP="008D39C2">
      <w:pPr>
        <w:pStyle w:val="Listaszerbekezds"/>
        <w:numPr>
          <w:ilvl w:val="0"/>
          <w:numId w:val="17"/>
        </w:numPr>
        <w:spacing w:after="0" w:line="240" w:lineRule="auto"/>
        <w:jc w:val="both"/>
        <w:rPr>
          <w:rFonts w:asciiTheme="majorHAnsi" w:hAnsiTheme="majorHAnsi"/>
          <w:b/>
          <w:sz w:val="24"/>
          <w:szCs w:val="24"/>
          <w:u w:val="single"/>
          <w:lang w:val="en-GB"/>
        </w:rPr>
      </w:pPr>
      <w:r w:rsidRPr="00E02377">
        <w:rPr>
          <w:rFonts w:asciiTheme="majorHAnsi" w:hAnsiTheme="majorHAnsi"/>
          <w:b/>
          <w:sz w:val="24"/>
          <w:szCs w:val="24"/>
          <w:u w:val="single"/>
          <w:lang w:val="en-GB"/>
        </w:rPr>
        <w:t>data management is based on your consent and the legitimate interest of the service provider.</w:t>
      </w:r>
    </w:p>
    <w:p w:rsidR="00314F47" w:rsidRPr="00E02377" w:rsidRDefault="00314F47" w:rsidP="008D39C2">
      <w:pPr>
        <w:pStyle w:val="Listaszerbekezds"/>
        <w:numPr>
          <w:ilvl w:val="0"/>
          <w:numId w:val="17"/>
        </w:numPr>
        <w:spacing w:after="0" w:line="240" w:lineRule="auto"/>
        <w:jc w:val="both"/>
        <w:rPr>
          <w:rFonts w:asciiTheme="majorHAnsi" w:hAnsiTheme="majorHAnsi"/>
          <w:sz w:val="24"/>
          <w:szCs w:val="24"/>
          <w:lang w:val="en-GB"/>
        </w:rPr>
      </w:pPr>
      <w:r w:rsidRPr="00E02377">
        <w:rPr>
          <w:rFonts w:asciiTheme="majorHAnsi" w:hAnsiTheme="majorHAnsi"/>
          <w:sz w:val="24"/>
          <w:szCs w:val="24"/>
          <w:lang w:val="en-GB"/>
        </w:rPr>
        <w:t xml:space="preserve">it is </w:t>
      </w:r>
      <w:r w:rsidRPr="00E02377">
        <w:rPr>
          <w:rFonts w:asciiTheme="majorHAnsi" w:hAnsiTheme="majorHAnsi"/>
          <w:b/>
          <w:sz w:val="24"/>
          <w:szCs w:val="24"/>
          <w:u w:val="single"/>
          <w:lang w:val="en-GB"/>
        </w:rPr>
        <w:t>required</w:t>
      </w:r>
      <w:r w:rsidRPr="00E02377">
        <w:rPr>
          <w:rFonts w:asciiTheme="majorHAnsi" w:hAnsiTheme="majorHAnsi"/>
          <w:sz w:val="24"/>
          <w:szCs w:val="24"/>
          <w:lang w:val="en-GB"/>
        </w:rPr>
        <w:t xml:space="preserve"> to provide your personal information in order to receive our newsletter.</w:t>
      </w:r>
    </w:p>
    <w:p w:rsidR="00314F47" w:rsidRPr="00E02377" w:rsidRDefault="00314F47" w:rsidP="008D39C2">
      <w:pPr>
        <w:pStyle w:val="Listaszerbekezds"/>
        <w:numPr>
          <w:ilvl w:val="0"/>
          <w:numId w:val="17"/>
        </w:numPr>
        <w:spacing w:after="0" w:line="240" w:lineRule="auto"/>
        <w:jc w:val="both"/>
        <w:rPr>
          <w:rFonts w:asciiTheme="majorHAnsi" w:hAnsiTheme="majorHAnsi"/>
          <w:sz w:val="24"/>
          <w:szCs w:val="24"/>
          <w:lang w:val="en-GB"/>
        </w:rPr>
      </w:pPr>
      <w:r w:rsidRPr="00E02377">
        <w:rPr>
          <w:rFonts w:asciiTheme="majorHAnsi" w:hAnsiTheme="majorHAnsi"/>
          <w:sz w:val="24"/>
          <w:szCs w:val="24"/>
          <w:lang w:val="en-GB"/>
        </w:rPr>
        <w:t xml:space="preserve">failure to provide information will </w:t>
      </w:r>
      <w:r w:rsidRPr="00E02377">
        <w:rPr>
          <w:rFonts w:asciiTheme="majorHAnsi" w:hAnsiTheme="majorHAnsi"/>
          <w:b/>
          <w:sz w:val="24"/>
          <w:szCs w:val="24"/>
          <w:u w:val="single"/>
          <w:lang w:val="en-GB"/>
        </w:rPr>
        <w:t>result in</w:t>
      </w:r>
      <w:r w:rsidRPr="00E02377">
        <w:rPr>
          <w:rFonts w:asciiTheme="majorHAnsi" w:hAnsiTheme="majorHAnsi"/>
          <w:sz w:val="24"/>
          <w:szCs w:val="24"/>
          <w:lang w:val="en-GB"/>
        </w:rPr>
        <w:t xml:space="preserve"> us being unable to send you a newsletter.</w:t>
      </w:r>
    </w:p>
    <w:p w:rsidR="00314F47" w:rsidRPr="00E02377" w:rsidRDefault="00314F47" w:rsidP="008D39C2">
      <w:pPr>
        <w:pStyle w:val="Listaszerbekezds"/>
        <w:numPr>
          <w:ilvl w:val="0"/>
          <w:numId w:val="17"/>
        </w:numPr>
        <w:spacing w:after="0" w:line="240" w:lineRule="auto"/>
        <w:jc w:val="both"/>
        <w:rPr>
          <w:rFonts w:asciiTheme="majorHAnsi" w:hAnsiTheme="majorHAnsi"/>
          <w:sz w:val="24"/>
          <w:szCs w:val="24"/>
          <w:lang w:val="en-GB"/>
        </w:rPr>
      </w:pPr>
      <w:r w:rsidRPr="00E02377">
        <w:rPr>
          <w:rFonts w:asciiTheme="majorHAnsi" w:hAnsiTheme="majorHAnsi"/>
          <w:sz w:val="24"/>
          <w:szCs w:val="24"/>
          <w:lang w:val="en-GB"/>
        </w:rPr>
        <w:t>please be advised that you can withdraw your consent at any time by clicking unsubscribe.</w:t>
      </w:r>
    </w:p>
    <w:p w:rsidR="00314F47" w:rsidRPr="00E02377" w:rsidRDefault="00314F47" w:rsidP="008D39C2">
      <w:pPr>
        <w:pStyle w:val="Listaszerbekezds"/>
        <w:numPr>
          <w:ilvl w:val="0"/>
          <w:numId w:val="17"/>
        </w:numPr>
        <w:spacing w:after="0" w:line="240" w:lineRule="auto"/>
        <w:jc w:val="both"/>
        <w:rPr>
          <w:rFonts w:asciiTheme="majorHAnsi" w:hAnsiTheme="majorHAnsi"/>
          <w:sz w:val="24"/>
          <w:szCs w:val="24"/>
          <w:lang w:val="en-GB"/>
        </w:rPr>
      </w:pPr>
      <w:r w:rsidRPr="00E02377">
        <w:rPr>
          <w:rFonts w:asciiTheme="majorHAnsi" w:hAnsiTheme="majorHAnsi"/>
          <w:sz w:val="24"/>
          <w:szCs w:val="24"/>
          <w:lang w:val="en-GB"/>
        </w:rPr>
        <w:t>the withdrawal of consent shall not affect the lawfulness of the consent based data management prior to the withdrawal.</w:t>
      </w:r>
    </w:p>
    <w:p w:rsidR="006571F1" w:rsidRPr="00E02377" w:rsidRDefault="006571F1">
      <w:pPr>
        <w:rPr>
          <w:rFonts w:asciiTheme="majorHAnsi" w:hAnsiTheme="majorHAnsi"/>
          <w:sz w:val="24"/>
          <w:szCs w:val="24"/>
          <w:lang w:val="en-GB"/>
        </w:rPr>
      </w:pPr>
      <w:r w:rsidRPr="00E02377">
        <w:rPr>
          <w:rFonts w:asciiTheme="majorHAnsi" w:hAnsiTheme="majorHAnsi"/>
          <w:sz w:val="24"/>
          <w:szCs w:val="24"/>
          <w:lang w:val="en-GB"/>
        </w:rPr>
        <w:br w:type="page"/>
      </w:r>
    </w:p>
    <w:p w:rsidR="00D11C28" w:rsidRPr="00E02377" w:rsidRDefault="00E02377" w:rsidP="008D39C2">
      <w:pPr>
        <w:pStyle w:val="Listaszerbekezds"/>
        <w:numPr>
          <w:ilvl w:val="0"/>
          <w:numId w:val="15"/>
        </w:numPr>
        <w:spacing w:after="0" w:line="240" w:lineRule="auto"/>
        <w:outlineLvl w:val="0"/>
        <w:rPr>
          <w:rStyle w:val="Ershivatkozs"/>
          <w:rFonts w:asciiTheme="majorHAnsi" w:hAnsiTheme="majorHAnsi"/>
          <w:sz w:val="24"/>
          <w:szCs w:val="24"/>
          <w:lang w:val="en-GB"/>
        </w:rPr>
      </w:pPr>
      <w:bookmarkStart w:id="11" w:name="_Toc27325464"/>
      <w:r w:rsidRPr="00E02377">
        <w:rPr>
          <w:rStyle w:val="Ershivatkozs"/>
          <w:rFonts w:asciiTheme="majorHAnsi" w:hAnsiTheme="majorHAnsi"/>
          <w:sz w:val="24"/>
          <w:szCs w:val="24"/>
          <w:lang w:val="en-GB"/>
        </w:rPr>
        <w:lastRenderedPageBreak/>
        <w:t>recipients to which personal data shall be communicated</w:t>
      </w:r>
      <w:bookmarkEnd w:id="11"/>
    </w:p>
    <w:p w:rsidR="00223250" w:rsidRPr="00E02377" w:rsidRDefault="00223250" w:rsidP="00603382">
      <w:pPr>
        <w:spacing w:after="0"/>
        <w:rPr>
          <w:rStyle w:val="Ershivatkozs"/>
          <w:rFonts w:asciiTheme="majorHAnsi" w:hAnsiTheme="majorHAnsi"/>
          <w:sz w:val="24"/>
          <w:szCs w:val="24"/>
          <w:lang w:val="en-GB"/>
        </w:rPr>
      </w:pPr>
    </w:p>
    <w:p w:rsidR="000A6089" w:rsidRPr="00E02377" w:rsidRDefault="00D2240F" w:rsidP="00D2240F">
      <w:pPr>
        <w:spacing w:after="0"/>
        <w:jc w:val="both"/>
        <w:rPr>
          <w:rFonts w:asciiTheme="majorHAnsi" w:hAnsiTheme="majorHAnsi"/>
          <w:sz w:val="24"/>
          <w:szCs w:val="24"/>
          <w:lang w:val="en-GB"/>
        </w:rPr>
      </w:pPr>
      <w:r w:rsidRPr="00E02377">
        <w:rPr>
          <w:rFonts w:asciiTheme="majorHAnsi" w:hAnsiTheme="majorHAnsi"/>
          <w:i/>
          <w:iCs/>
          <w:sz w:val="24"/>
          <w:szCs w:val="24"/>
          <w:lang w:val="en-GB"/>
        </w:rPr>
        <w:t>"recipient"</w:t>
      </w:r>
      <w:r w:rsidRPr="00E02377">
        <w:rPr>
          <w:rFonts w:asciiTheme="majorHAnsi" w:hAnsiTheme="majorHAnsi"/>
          <w:sz w:val="24"/>
          <w:szCs w:val="24"/>
          <w:lang w:val="en-GB"/>
        </w:rPr>
        <w:t>: means any natural or legal person, public authority, agency or any other body to whom personal data are disclosed, whether a third party or not.</w:t>
      </w:r>
    </w:p>
    <w:p w:rsidR="000A6089" w:rsidRPr="00E02377" w:rsidRDefault="000A6089" w:rsidP="00603382">
      <w:pPr>
        <w:spacing w:after="0"/>
        <w:rPr>
          <w:rStyle w:val="Ershivatkozs"/>
          <w:rFonts w:asciiTheme="majorHAnsi" w:hAnsiTheme="majorHAnsi"/>
          <w:sz w:val="24"/>
          <w:szCs w:val="24"/>
          <w:lang w:val="en-GB"/>
        </w:rPr>
      </w:pPr>
    </w:p>
    <w:p w:rsidR="00750D57" w:rsidRPr="00E02377" w:rsidRDefault="00D2240F" w:rsidP="008D39C2">
      <w:pPr>
        <w:pStyle w:val="Listaszerbekezds"/>
        <w:numPr>
          <w:ilvl w:val="1"/>
          <w:numId w:val="15"/>
        </w:numPr>
        <w:spacing w:after="0" w:line="240" w:lineRule="auto"/>
        <w:outlineLvl w:val="1"/>
        <w:rPr>
          <w:rStyle w:val="Ershivatkozs"/>
          <w:rFonts w:asciiTheme="majorHAnsi" w:hAnsiTheme="majorHAnsi"/>
          <w:sz w:val="24"/>
          <w:szCs w:val="24"/>
          <w:u w:val="none"/>
          <w:lang w:val="en-GB"/>
        </w:rPr>
      </w:pPr>
      <w:bookmarkStart w:id="12" w:name="_Toc27325465"/>
      <w:r w:rsidRPr="00E02377">
        <w:rPr>
          <w:rStyle w:val="Ershivatkozs"/>
          <w:rFonts w:asciiTheme="majorHAnsi" w:hAnsiTheme="majorHAnsi"/>
          <w:sz w:val="24"/>
          <w:szCs w:val="24"/>
          <w:u w:val="none"/>
          <w:lang w:val="en-GB"/>
        </w:rPr>
        <w:t>data processors</w:t>
      </w:r>
      <w:r w:rsidR="006E3334" w:rsidRPr="00E02377">
        <w:rPr>
          <w:rStyle w:val="Ershivatkozs"/>
          <w:rFonts w:asciiTheme="majorHAnsi" w:hAnsiTheme="majorHAnsi"/>
          <w:sz w:val="24"/>
          <w:szCs w:val="24"/>
          <w:u w:val="none"/>
          <w:lang w:val="en-GB"/>
        </w:rPr>
        <w:t xml:space="preserve"> </w:t>
      </w:r>
      <w:r w:rsidRPr="00E02377">
        <w:rPr>
          <w:rStyle w:val="Ershivatkozs"/>
          <w:rFonts w:asciiTheme="majorHAnsi" w:hAnsiTheme="majorHAnsi"/>
          <w:sz w:val="24"/>
          <w:szCs w:val="24"/>
          <w:u w:val="none"/>
          <w:lang w:val="en-GB"/>
        </w:rPr>
        <w:t>(</w:t>
      </w:r>
      <w:r w:rsidR="00E02377" w:rsidRPr="00E02377">
        <w:rPr>
          <w:rStyle w:val="Ershivatkozs"/>
          <w:rFonts w:asciiTheme="majorHAnsi" w:hAnsiTheme="majorHAnsi"/>
          <w:sz w:val="24"/>
          <w:szCs w:val="24"/>
          <w:u w:val="none"/>
          <w:lang w:val="en-GB"/>
        </w:rPr>
        <w:t xml:space="preserve">who </w:t>
      </w:r>
      <w:r w:rsidRPr="00E02377">
        <w:rPr>
          <w:rStyle w:val="Ershivatkozs"/>
          <w:rFonts w:asciiTheme="majorHAnsi" w:hAnsiTheme="majorHAnsi"/>
          <w:sz w:val="24"/>
          <w:szCs w:val="24"/>
          <w:u w:val="none"/>
          <w:lang w:val="en-GB"/>
        </w:rPr>
        <w:t>manages data in the name of the data manager)</w:t>
      </w:r>
      <w:bookmarkEnd w:id="12"/>
    </w:p>
    <w:p w:rsidR="00223250" w:rsidRPr="00E02377" w:rsidRDefault="00223250" w:rsidP="00603382">
      <w:pPr>
        <w:spacing w:after="0"/>
        <w:rPr>
          <w:rStyle w:val="Ershivatkozs"/>
          <w:rFonts w:asciiTheme="majorHAnsi" w:hAnsiTheme="majorHAnsi"/>
          <w:sz w:val="24"/>
          <w:szCs w:val="24"/>
          <w:lang w:val="en-GB"/>
        </w:rPr>
      </w:pPr>
    </w:p>
    <w:p w:rsidR="006E3334" w:rsidRPr="00E02377" w:rsidRDefault="00D2240F" w:rsidP="006E3334">
      <w:pPr>
        <w:spacing w:after="0" w:line="240" w:lineRule="auto"/>
        <w:jc w:val="both"/>
        <w:rPr>
          <w:rFonts w:asciiTheme="majorHAnsi" w:hAnsiTheme="majorHAnsi"/>
          <w:sz w:val="24"/>
          <w:szCs w:val="24"/>
          <w:lang w:val="en-GB"/>
        </w:rPr>
      </w:pPr>
      <w:r w:rsidRPr="00E02377">
        <w:rPr>
          <w:rFonts w:asciiTheme="majorHAnsi" w:hAnsiTheme="majorHAnsi"/>
          <w:sz w:val="24"/>
          <w:szCs w:val="24"/>
          <w:lang w:val="en-GB"/>
        </w:rPr>
        <w:t xml:space="preserve">The Data Manager shall use data processors to facilitate its own data management activities and to </w:t>
      </w:r>
      <w:r w:rsidR="00E02377">
        <w:rPr>
          <w:rFonts w:asciiTheme="majorHAnsi" w:hAnsiTheme="majorHAnsi"/>
          <w:sz w:val="24"/>
          <w:szCs w:val="24"/>
          <w:lang w:val="en-GB"/>
        </w:rPr>
        <w:t>fulfil</w:t>
      </w:r>
      <w:r w:rsidRPr="00E02377">
        <w:rPr>
          <w:rFonts w:asciiTheme="majorHAnsi" w:hAnsiTheme="majorHAnsi"/>
          <w:sz w:val="24"/>
          <w:szCs w:val="24"/>
          <w:lang w:val="en-GB"/>
        </w:rPr>
        <w:t xml:space="preserve"> its contractual or legal obligations.</w:t>
      </w:r>
    </w:p>
    <w:p w:rsidR="00D2240F" w:rsidRPr="00E02377" w:rsidRDefault="00D2240F" w:rsidP="006E3334">
      <w:pPr>
        <w:spacing w:after="0" w:line="240" w:lineRule="auto"/>
        <w:jc w:val="both"/>
        <w:rPr>
          <w:rFonts w:asciiTheme="majorHAnsi" w:hAnsiTheme="majorHAnsi"/>
          <w:sz w:val="24"/>
          <w:szCs w:val="24"/>
          <w:lang w:val="en-GB"/>
        </w:rPr>
      </w:pPr>
    </w:p>
    <w:p w:rsidR="006E3334" w:rsidRPr="00E02377" w:rsidRDefault="00D2240F" w:rsidP="006E3334">
      <w:pPr>
        <w:spacing w:after="0" w:line="240" w:lineRule="auto"/>
        <w:jc w:val="both"/>
        <w:rPr>
          <w:rFonts w:asciiTheme="majorHAnsi" w:hAnsiTheme="majorHAnsi"/>
          <w:sz w:val="24"/>
          <w:szCs w:val="24"/>
          <w:lang w:val="en-GB"/>
        </w:rPr>
      </w:pPr>
      <w:r w:rsidRPr="00E02377">
        <w:rPr>
          <w:rFonts w:asciiTheme="majorHAnsi" w:hAnsiTheme="majorHAnsi"/>
          <w:sz w:val="24"/>
          <w:szCs w:val="24"/>
          <w:lang w:val="en-GB"/>
        </w:rPr>
        <w:t>The Data Manager places great emphasis on using only data processors who provide adequate guarantees to implement appropriate technical and organizational measures to ensure compliance with the data processing requirements of the GDPR and to protect the rights of data subjects.</w:t>
      </w:r>
    </w:p>
    <w:p w:rsidR="00D2240F" w:rsidRPr="00E02377" w:rsidRDefault="00D2240F" w:rsidP="006E3334">
      <w:pPr>
        <w:spacing w:after="0" w:line="240" w:lineRule="auto"/>
        <w:jc w:val="both"/>
        <w:rPr>
          <w:rFonts w:asciiTheme="majorHAnsi" w:hAnsiTheme="majorHAnsi"/>
          <w:sz w:val="24"/>
          <w:szCs w:val="24"/>
          <w:lang w:val="en-GB"/>
        </w:rPr>
      </w:pPr>
    </w:p>
    <w:p w:rsidR="00D2240F" w:rsidRPr="00E02377" w:rsidRDefault="00D2240F" w:rsidP="00D2240F">
      <w:pPr>
        <w:spacing w:after="0" w:line="240" w:lineRule="auto"/>
        <w:jc w:val="both"/>
        <w:rPr>
          <w:rFonts w:asciiTheme="majorHAnsi" w:hAnsiTheme="majorHAnsi"/>
          <w:sz w:val="24"/>
          <w:szCs w:val="24"/>
          <w:lang w:val="en-GB"/>
        </w:rPr>
      </w:pPr>
      <w:r w:rsidRPr="00E02377">
        <w:rPr>
          <w:rFonts w:asciiTheme="majorHAnsi" w:hAnsiTheme="majorHAnsi"/>
          <w:sz w:val="24"/>
          <w:szCs w:val="24"/>
          <w:lang w:val="en-GB"/>
        </w:rPr>
        <w:t xml:space="preserve">The Data </w:t>
      </w:r>
      <w:r w:rsidR="00053F2E" w:rsidRPr="00E02377">
        <w:rPr>
          <w:rFonts w:asciiTheme="majorHAnsi" w:hAnsiTheme="majorHAnsi"/>
          <w:sz w:val="24"/>
          <w:szCs w:val="24"/>
          <w:lang w:val="en-GB"/>
        </w:rPr>
        <w:t>Manager</w:t>
      </w:r>
      <w:r w:rsidRPr="00E02377">
        <w:rPr>
          <w:rFonts w:asciiTheme="majorHAnsi" w:hAnsiTheme="majorHAnsi"/>
          <w:sz w:val="24"/>
          <w:szCs w:val="24"/>
          <w:lang w:val="en-GB"/>
        </w:rPr>
        <w:t xml:space="preserve"> and any person</w:t>
      </w:r>
      <w:r w:rsidR="00053F2E" w:rsidRPr="00E02377">
        <w:rPr>
          <w:rFonts w:asciiTheme="majorHAnsi" w:hAnsiTheme="majorHAnsi"/>
          <w:sz w:val="24"/>
          <w:szCs w:val="24"/>
          <w:lang w:val="en-GB"/>
        </w:rPr>
        <w:t>nel</w:t>
      </w:r>
      <w:r w:rsidRPr="00E02377">
        <w:rPr>
          <w:rFonts w:asciiTheme="majorHAnsi" w:hAnsiTheme="majorHAnsi"/>
          <w:sz w:val="24"/>
          <w:szCs w:val="24"/>
          <w:lang w:val="en-GB"/>
        </w:rPr>
        <w:t xml:space="preserve"> acting under the control of the Data </w:t>
      </w:r>
      <w:r w:rsidR="00053F2E" w:rsidRPr="00E02377">
        <w:rPr>
          <w:rFonts w:asciiTheme="majorHAnsi" w:hAnsiTheme="majorHAnsi"/>
          <w:sz w:val="24"/>
          <w:szCs w:val="24"/>
          <w:lang w:val="en-GB"/>
        </w:rPr>
        <w:t>Manager</w:t>
      </w:r>
      <w:r w:rsidRPr="00E02377">
        <w:rPr>
          <w:rFonts w:asciiTheme="majorHAnsi" w:hAnsiTheme="majorHAnsi"/>
          <w:sz w:val="24"/>
          <w:szCs w:val="24"/>
          <w:lang w:val="en-GB"/>
        </w:rPr>
        <w:t xml:space="preserve"> or the Data </w:t>
      </w:r>
      <w:r w:rsidR="00053F2E" w:rsidRPr="00E02377">
        <w:rPr>
          <w:rFonts w:asciiTheme="majorHAnsi" w:hAnsiTheme="majorHAnsi"/>
          <w:sz w:val="24"/>
          <w:szCs w:val="24"/>
          <w:lang w:val="en-GB"/>
        </w:rPr>
        <w:t>Processor</w:t>
      </w:r>
      <w:r w:rsidRPr="00E02377">
        <w:rPr>
          <w:rFonts w:asciiTheme="majorHAnsi" w:hAnsiTheme="majorHAnsi"/>
          <w:sz w:val="24"/>
          <w:szCs w:val="24"/>
          <w:lang w:val="en-GB"/>
        </w:rPr>
        <w:t xml:space="preserve"> who has access to the personal data shall process the personal data contained in these </w:t>
      </w:r>
      <w:r w:rsidR="00053F2E" w:rsidRPr="00E02377">
        <w:rPr>
          <w:rFonts w:asciiTheme="majorHAnsi" w:hAnsiTheme="majorHAnsi"/>
          <w:sz w:val="24"/>
          <w:szCs w:val="24"/>
          <w:lang w:val="en-GB"/>
        </w:rPr>
        <w:t>Principles</w:t>
      </w:r>
      <w:r w:rsidRPr="00E02377">
        <w:rPr>
          <w:rFonts w:asciiTheme="majorHAnsi" w:hAnsiTheme="majorHAnsi"/>
          <w:sz w:val="24"/>
          <w:szCs w:val="24"/>
          <w:lang w:val="en-GB"/>
        </w:rPr>
        <w:t xml:space="preserve"> only in accordance with the instructions of the data </w:t>
      </w:r>
      <w:r w:rsidR="00053F2E" w:rsidRPr="00E02377">
        <w:rPr>
          <w:rFonts w:asciiTheme="majorHAnsi" w:hAnsiTheme="majorHAnsi"/>
          <w:sz w:val="24"/>
          <w:szCs w:val="24"/>
          <w:lang w:val="en-GB"/>
        </w:rPr>
        <w:t>manager</w:t>
      </w:r>
      <w:r w:rsidRPr="00E02377">
        <w:rPr>
          <w:rFonts w:asciiTheme="majorHAnsi" w:hAnsiTheme="majorHAnsi"/>
          <w:sz w:val="24"/>
          <w:szCs w:val="24"/>
          <w:lang w:val="en-GB"/>
        </w:rPr>
        <w:t>.</w:t>
      </w:r>
    </w:p>
    <w:p w:rsidR="00D2240F" w:rsidRPr="00E02377" w:rsidRDefault="00D2240F" w:rsidP="00D2240F">
      <w:pPr>
        <w:spacing w:after="0" w:line="240" w:lineRule="auto"/>
        <w:jc w:val="both"/>
        <w:rPr>
          <w:rFonts w:asciiTheme="majorHAnsi" w:hAnsiTheme="majorHAnsi"/>
          <w:sz w:val="24"/>
          <w:szCs w:val="24"/>
          <w:lang w:val="en-GB"/>
        </w:rPr>
      </w:pPr>
    </w:p>
    <w:p w:rsidR="006E3334" w:rsidRPr="00E02377" w:rsidRDefault="00D2240F" w:rsidP="00D2240F">
      <w:pPr>
        <w:spacing w:after="0" w:line="240" w:lineRule="auto"/>
        <w:jc w:val="both"/>
        <w:rPr>
          <w:rFonts w:asciiTheme="majorHAnsi" w:hAnsiTheme="majorHAnsi"/>
          <w:sz w:val="24"/>
          <w:szCs w:val="24"/>
          <w:lang w:val="en-GB"/>
        </w:rPr>
      </w:pPr>
      <w:r w:rsidRPr="00E02377">
        <w:rPr>
          <w:rFonts w:asciiTheme="majorHAnsi" w:hAnsiTheme="majorHAnsi"/>
          <w:sz w:val="24"/>
          <w:szCs w:val="24"/>
          <w:lang w:val="en-GB"/>
        </w:rPr>
        <w:t xml:space="preserve">The </w:t>
      </w:r>
      <w:r w:rsidR="00053F2E" w:rsidRPr="00E02377">
        <w:rPr>
          <w:rFonts w:asciiTheme="majorHAnsi" w:hAnsiTheme="majorHAnsi"/>
          <w:sz w:val="24"/>
          <w:szCs w:val="24"/>
          <w:lang w:val="en-GB"/>
        </w:rPr>
        <w:t>data manager</w:t>
      </w:r>
      <w:r w:rsidRPr="00E02377">
        <w:rPr>
          <w:rFonts w:asciiTheme="majorHAnsi" w:hAnsiTheme="majorHAnsi"/>
          <w:sz w:val="24"/>
          <w:szCs w:val="24"/>
          <w:lang w:val="en-GB"/>
        </w:rPr>
        <w:t xml:space="preserve"> is legally responsible for the data processing activities. The </w:t>
      </w:r>
      <w:r w:rsidR="00053F2E" w:rsidRPr="00E02377">
        <w:rPr>
          <w:rFonts w:asciiTheme="majorHAnsi" w:hAnsiTheme="majorHAnsi"/>
          <w:sz w:val="24"/>
          <w:szCs w:val="24"/>
          <w:lang w:val="en-GB"/>
        </w:rPr>
        <w:t>Data Processor</w:t>
      </w:r>
      <w:r w:rsidRPr="00E02377">
        <w:rPr>
          <w:rFonts w:asciiTheme="majorHAnsi" w:hAnsiTheme="majorHAnsi"/>
          <w:sz w:val="24"/>
          <w:szCs w:val="24"/>
          <w:lang w:val="en-GB"/>
        </w:rPr>
        <w:t xml:space="preserve"> shall only be liable for damages caused by the </w:t>
      </w:r>
      <w:r w:rsidR="00053F2E" w:rsidRPr="00E02377">
        <w:rPr>
          <w:rFonts w:asciiTheme="majorHAnsi" w:hAnsiTheme="majorHAnsi"/>
          <w:sz w:val="24"/>
          <w:szCs w:val="24"/>
          <w:lang w:val="en-GB"/>
        </w:rPr>
        <w:t>Data Processor</w:t>
      </w:r>
      <w:r w:rsidRPr="00E02377">
        <w:rPr>
          <w:rFonts w:asciiTheme="majorHAnsi" w:hAnsiTheme="majorHAnsi"/>
          <w:sz w:val="24"/>
          <w:szCs w:val="24"/>
          <w:lang w:val="en-GB"/>
        </w:rPr>
        <w:t xml:space="preserve"> in the event that </w:t>
      </w:r>
      <w:r w:rsidR="00053F2E" w:rsidRPr="00E02377">
        <w:rPr>
          <w:rFonts w:asciiTheme="majorHAnsi" w:hAnsiTheme="majorHAnsi"/>
          <w:sz w:val="24"/>
          <w:szCs w:val="24"/>
          <w:lang w:val="en-GB"/>
        </w:rPr>
        <w:t>they have</w:t>
      </w:r>
      <w:r w:rsidRPr="00E02377">
        <w:rPr>
          <w:rFonts w:asciiTheme="majorHAnsi" w:hAnsiTheme="majorHAnsi"/>
          <w:sz w:val="24"/>
          <w:szCs w:val="24"/>
          <w:lang w:val="en-GB"/>
        </w:rPr>
        <w:t xml:space="preserve"> failed to comply with the obligations specifically set forth in the GDPR </w:t>
      </w:r>
      <w:r w:rsidR="00053F2E" w:rsidRPr="00E02377">
        <w:rPr>
          <w:rFonts w:asciiTheme="majorHAnsi" w:hAnsiTheme="majorHAnsi"/>
          <w:sz w:val="24"/>
          <w:szCs w:val="24"/>
          <w:lang w:val="en-GB"/>
        </w:rPr>
        <w:t xml:space="preserve">specifically </w:t>
      </w:r>
      <w:r w:rsidRPr="00E02377">
        <w:rPr>
          <w:rFonts w:asciiTheme="majorHAnsi" w:hAnsiTheme="majorHAnsi"/>
          <w:sz w:val="24"/>
          <w:szCs w:val="24"/>
          <w:lang w:val="en-GB"/>
        </w:rPr>
        <w:t xml:space="preserve">for the </w:t>
      </w:r>
      <w:r w:rsidR="005640DF" w:rsidRPr="00E02377">
        <w:rPr>
          <w:rFonts w:asciiTheme="majorHAnsi" w:hAnsiTheme="majorHAnsi"/>
          <w:sz w:val="24"/>
          <w:szCs w:val="24"/>
          <w:lang w:val="en-GB"/>
        </w:rPr>
        <w:t>Processo</w:t>
      </w:r>
      <w:r w:rsidR="00053F2E" w:rsidRPr="00E02377">
        <w:rPr>
          <w:rFonts w:asciiTheme="majorHAnsi" w:hAnsiTheme="majorHAnsi"/>
          <w:sz w:val="24"/>
          <w:szCs w:val="24"/>
          <w:lang w:val="en-GB"/>
        </w:rPr>
        <w:t>rs</w:t>
      </w:r>
      <w:r w:rsidRPr="00E02377">
        <w:rPr>
          <w:rFonts w:asciiTheme="majorHAnsi" w:hAnsiTheme="majorHAnsi"/>
          <w:sz w:val="24"/>
          <w:szCs w:val="24"/>
          <w:lang w:val="en-GB"/>
        </w:rPr>
        <w:t xml:space="preserve"> or if the lawful instructions </w:t>
      </w:r>
      <w:r w:rsidR="005640DF" w:rsidRPr="00E02377">
        <w:rPr>
          <w:rFonts w:asciiTheme="majorHAnsi" w:hAnsiTheme="majorHAnsi"/>
          <w:sz w:val="24"/>
          <w:szCs w:val="24"/>
          <w:lang w:val="en-GB"/>
        </w:rPr>
        <w:t xml:space="preserve">of the Data Manager </w:t>
      </w:r>
      <w:r w:rsidRPr="00E02377">
        <w:rPr>
          <w:rFonts w:asciiTheme="majorHAnsi" w:hAnsiTheme="majorHAnsi"/>
          <w:sz w:val="24"/>
          <w:szCs w:val="24"/>
          <w:lang w:val="en-GB"/>
        </w:rPr>
        <w:t>have been disregarded or acted upon.</w:t>
      </w:r>
    </w:p>
    <w:p w:rsidR="00D2240F" w:rsidRPr="00E02377" w:rsidRDefault="00D2240F" w:rsidP="00D2240F">
      <w:pPr>
        <w:spacing w:after="0" w:line="240" w:lineRule="auto"/>
        <w:jc w:val="both"/>
        <w:rPr>
          <w:rFonts w:asciiTheme="majorHAnsi" w:hAnsiTheme="majorHAnsi"/>
          <w:sz w:val="24"/>
          <w:szCs w:val="24"/>
          <w:lang w:val="en-GB"/>
        </w:rPr>
      </w:pPr>
    </w:p>
    <w:p w:rsidR="006E3334" w:rsidRPr="00E02377" w:rsidRDefault="003437D6" w:rsidP="005640DF">
      <w:pPr>
        <w:tabs>
          <w:tab w:val="left" w:pos="2010"/>
        </w:tabs>
        <w:spacing w:after="0" w:line="240" w:lineRule="auto"/>
        <w:jc w:val="both"/>
        <w:rPr>
          <w:rFonts w:asciiTheme="majorHAnsi" w:hAnsiTheme="majorHAnsi"/>
          <w:sz w:val="24"/>
          <w:szCs w:val="24"/>
          <w:lang w:val="en-GB"/>
        </w:rPr>
      </w:pPr>
      <w:r w:rsidRPr="00E02377">
        <w:rPr>
          <w:rFonts w:asciiTheme="majorHAnsi" w:hAnsiTheme="majorHAnsi"/>
          <w:sz w:val="24"/>
          <w:szCs w:val="24"/>
          <w:lang w:val="en-GB"/>
        </w:rPr>
        <w:t>The data processor shall not make any decision regarding the management of the data.</w:t>
      </w:r>
      <w:r w:rsidR="005640DF" w:rsidRPr="00E02377">
        <w:rPr>
          <w:rFonts w:asciiTheme="majorHAnsi" w:hAnsiTheme="majorHAnsi"/>
          <w:sz w:val="24"/>
          <w:szCs w:val="24"/>
          <w:lang w:val="en-GB"/>
        </w:rPr>
        <w:tab/>
      </w:r>
    </w:p>
    <w:p w:rsidR="00223250" w:rsidRPr="00E02377" w:rsidRDefault="00223250" w:rsidP="00603382">
      <w:pPr>
        <w:spacing w:after="0"/>
        <w:rPr>
          <w:rStyle w:val="Ershivatkozs"/>
          <w:rFonts w:asciiTheme="majorHAnsi" w:hAnsiTheme="majorHAnsi"/>
          <w:sz w:val="24"/>
          <w:szCs w:val="24"/>
          <w:lang w:val="en-GB"/>
        </w:rPr>
      </w:pPr>
    </w:p>
    <w:p w:rsidR="00603382" w:rsidRPr="00E02377" w:rsidRDefault="00603382" w:rsidP="00603382">
      <w:pPr>
        <w:spacing w:after="0"/>
        <w:rPr>
          <w:rStyle w:val="Ershivatkozs"/>
          <w:rFonts w:asciiTheme="majorHAnsi" w:hAnsiTheme="majorHAnsi"/>
          <w:sz w:val="24"/>
          <w:szCs w:val="24"/>
          <w:lang w:val="en-GB"/>
        </w:rPr>
      </w:pPr>
    </w:p>
    <w:tbl>
      <w:tblPr>
        <w:tblStyle w:val="Tblzatrcsosvilgos1"/>
        <w:tblW w:w="0" w:type="auto"/>
        <w:tblLook w:val="04A0" w:firstRow="1" w:lastRow="0" w:firstColumn="1" w:lastColumn="0" w:noHBand="0" w:noVBand="1"/>
      </w:tblPr>
      <w:tblGrid>
        <w:gridCol w:w="2792"/>
        <w:gridCol w:w="2724"/>
        <w:gridCol w:w="3546"/>
      </w:tblGrid>
      <w:tr w:rsidR="005A6D50" w:rsidRPr="00E02377" w:rsidTr="003437D6">
        <w:tc>
          <w:tcPr>
            <w:tcW w:w="2792" w:type="dxa"/>
            <w:shd w:val="clear" w:color="auto" w:fill="C6D9F1" w:themeFill="text2" w:themeFillTint="33"/>
          </w:tcPr>
          <w:p w:rsidR="005A6D50" w:rsidRPr="00E02377" w:rsidRDefault="003437D6" w:rsidP="00603382">
            <w:pPr>
              <w:rPr>
                <w:b/>
                <w:bCs/>
                <w:smallCaps/>
                <w:lang w:val="en-GB"/>
              </w:rPr>
            </w:pPr>
            <w:r w:rsidRPr="00E02377">
              <w:rPr>
                <w:b/>
                <w:bCs/>
                <w:smallCaps/>
                <w:lang w:val="en-GB"/>
              </w:rPr>
              <w:t>DATA PROCESSING ACTIVITIES</w:t>
            </w:r>
          </w:p>
        </w:tc>
        <w:tc>
          <w:tcPr>
            <w:tcW w:w="2724" w:type="dxa"/>
            <w:shd w:val="clear" w:color="auto" w:fill="C6D9F1" w:themeFill="text2" w:themeFillTint="33"/>
          </w:tcPr>
          <w:p w:rsidR="005A6D50" w:rsidRPr="00E02377" w:rsidRDefault="00E02377" w:rsidP="00603382">
            <w:pPr>
              <w:rPr>
                <w:b/>
                <w:bCs/>
                <w:smallCaps/>
                <w:lang w:val="en-GB"/>
              </w:rPr>
            </w:pPr>
            <w:r>
              <w:rPr>
                <w:b/>
                <w:bCs/>
                <w:smallCaps/>
                <w:lang w:val="en-GB"/>
              </w:rPr>
              <w:t>Name</w:t>
            </w:r>
          </w:p>
        </w:tc>
        <w:tc>
          <w:tcPr>
            <w:tcW w:w="3546" w:type="dxa"/>
            <w:shd w:val="clear" w:color="auto" w:fill="C6D9F1" w:themeFill="text2" w:themeFillTint="33"/>
          </w:tcPr>
          <w:p w:rsidR="005A6D50" w:rsidRPr="00E02377" w:rsidRDefault="00E02377" w:rsidP="00603382">
            <w:pPr>
              <w:rPr>
                <w:b/>
                <w:bCs/>
                <w:smallCaps/>
                <w:lang w:val="en-GB"/>
              </w:rPr>
            </w:pPr>
            <w:r>
              <w:rPr>
                <w:b/>
                <w:bCs/>
                <w:smallCaps/>
                <w:lang w:val="en-GB"/>
              </w:rPr>
              <w:t>Address, contact</w:t>
            </w:r>
          </w:p>
        </w:tc>
      </w:tr>
      <w:tr w:rsidR="005A6D50" w:rsidRPr="00E02377" w:rsidTr="003437D6">
        <w:tc>
          <w:tcPr>
            <w:tcW w:w="2792" w:type="dxa"/>
          </w:tcPr>
          <w:p w:rsidR="005A6D50" w:rsidRPr="00E02377" w:rsidRDefault="005A6D50" w:rsidP="00603382">
            <w:pPr>
              <w:rPr>
                <w:rFonts w:asciiTheme="majorHAnsi" w:hAnsiTheme="majorHAnsi"/>
                <w:b/>
                <w:sz w:val="24"/>
                <w:szCs w:val="24"/>
                <w:lang w:val="en-GB"/>
              </w:rPr>
            </w:pPr>
          </w:p>
        </w:tc>
        <w:tc>
          <w:tcPr>
            <w:tcW w:w="2724" w:type="dxa"/>
          </w:tcPr>
          <w:p w:rsidR="005A6D50" w:rsidRPr="00E02377" w:rsidRDefault="005A6D50" w:rsidP="00603382">
            <w:pPr>
              <w:rPr>
                <w:rFonts w:asciiTheme="majorHAnsi" w:hAnsiTheme="majorHAnsi"/>
                <w:sz w:val="24"/>
                <w:szCs w:val="24"/>
                <w:lang w:val="en-GB"/>
              </w:rPr>
            </w:pPr>
          </w:p>
        </w:tc>
        <w:tc>
          <w:tcPr>
            <w:tcW w:w="3546" w:type="dxa"/>
          </w:tcPr>
          <w:p w:rsidR="005A6D50" w:rsidRPr="00E02377" w:rsidRDefault="005A6D50" w:rsidP="00603382">
            <w:pPr>
              <w:rPr>
                <w:rFonts w:asciiTheme="majorHAnsi" w:hAnsiTheme="majorHAnsi"/>
                <w:sz w:val="24"/>
                <w:szCs w:val="24"/>
                <w:lang w:val="en-GB"/>
              </w:rPr>
            </w:pPr>
          </w:p>
        </w:tc>
      </w:tr>
      <w:tr w:rsidR="003437D6" w:rsidRPr="00E02377" w:rsidTr="003437D6">
        <w:tc>
          <w:tcPr>
            <w:tcW w:w="2792" w:type="dxa"/>
          </w:tcPr>
          <w:p w:rsidR="003437D6" w:rsidRPr="00E02377" w:rsidRDefault="003437D6" w:rsidP="003437D6">
            <w:pPr>
              <w:rPr>
                <w:rFonts w:asciiTheme="majorHAnsi" w:hAnsiTheme="majorHAnsi"/>
                <w:b/>
                <w:sz w:val="24"/>
                <w:szCs w:val="24"/>
                <w:lang w:val="en-GB"/>
              </w:rPr>
            </w:pPr>
            <w:r w:rsidRPr="00E02377">
              <w:rPr>
                <w:rFonts w:asciiTheme="majorHAnsi" w:hAnsiTheme="majorHAnsi"/>
                <w:b/>
                <w:sz w:val="24"/>
                <w:szCs w:val="24"/>
                <w:lang w:val="en-GB"/>
              </w:rPr>
              <w:t>Hosting Service</w:t>
            </w:r>
            <w:r w:rsidR="00A424C5" w:rsidRPr="00E02377">
              <w:rPr>
                <w:rFonts w:asciiTheme="majorHAnsi" w:hAnsiTheme="majorHAnsi"/>
                <w:b/>
                <w:sz w:val="24"/>
                <w:szCs w:val="24"/>
                <w:lang w:val="en-GB"/>
              </w:rPr>
              <w:t xml:space="preserve"> Provider</w:t>
            </w:r>
          </w:p>
        </w:tc>
        <w:tc>
          <w:tcPr>
            <w:tcW w:w="2724" w:type="dxa"/>
          </w:tcPr>
          <w:p w:rsidR="003437D6" w:rsidRPr="00E02377" w:rsidRDefault="003437D6" w:rsidP="003437D6">
            <w:pPr>
              <w:rPr>
                <w:rFonts w:asciiTheme="majorHAnsi" w:hAnsiTheme="majorHAnsi"/>
                <w:sz w:val="24"/>
                <w:szCs w:val="24"/>
                <w:lang w:val="en-GB"/>
              </w:rPr>
            </w:pPr>
            <w:r w:rsidRPr="00E02377">
              <w:rPr>
                <w:rFonts w:asciiTheme="majorHAnsi" w:hAnsiTheme="majorHAnsi"/>
                <w:sz w:val="24"/>
                <w:szCs w:val="24"/>
                <w:lang w:val="en-GB"/>
              </w:rPr>
              <w:t>RACKFOREST KFT.</w:t>
            </w:r>
          </w:p>
          <w:p w:rsidR="003437D6" w:rsidRPr="00E02377" w:rsidRDefault="003437D6" w:rsidP="003437D6">
            <w:pPr>
              <w:rPr>
                <w:rFonts w:asciiTheme="majorHAnsi" w:hAnsiTheme="majorHAnsi"/>
                <w:sz w:val="24"/>
                <w:szCs w:val="24"/>
                <w:lang w:val="en-GB"/>
              </w:rPr>
            </w:pPr>
          </w:p>
        </w:tc>
        <w:tc>
          <w:tcPr>
            <w:tcW w:w="3546" w:type="dxa"/>
          </w:tcPr>
          <w:p w:rsidR="003437D6" w:rsidRPr="00E02377" w:rsidRDefault="003437D6" w:rsidP="003437D6">
            <w:pPr>
              <w:rPr>
                <w:rFonts w:asciiTheme="majorHAnsi" w:hAnsiTheme="majorHAnsi"/>
                <w:sz w:val="24"/>
                <w:szCs w:val="24"/>
                <w:lang w:val="en-GB"/>
              </w:rPr>
            </w:pPr>
            <w:r w:rsidRPr="00E02377">
              <w:rPr>
                <w:rFonts w:asciiTheme="majorHAnsi" w:hAnsiTheme="majorHAnsi"/>
                <w:sz w:val="24"/>
                <w:szCs w:val="24"/>
                <w:lang w:val="en-GB"/>
              </w:rPr>
              <w:t>Address: 1132 Budapest,</w:t>
            </w:r>
          </w:p>
          <w:p w:rsidR="003437D6" w:rsidRPr="00E02377" w:rsidRDefault="003437D6" w:rsidP="003437D6">
            <w:pPr>
              <w:rPr>
                <w:rFonts w:asciiTheme="majorHAnsi" w:hAnsiTheme="majorHAnsi"/>
                <w:sz w:val="24"/>
                <w:szCs w:val="24"/>
                <w:lang w:val="en-GB"/>
              </w:rPr>
            </w:pPr>
            <w:r w:rsidRPr="00E02377">
              <w:rPr>
                <w:rFonts w:asciiTheme="majorHAnsi" w:hAnsiTheme="majorHAnsi"/>
                <w:sz w:val="24"/>
                <w:szCs w:val="24"/>
                <w:lang w:val="en-GB"/>
              </w:rPr>
              <w:t>Victor Hugo u. 18-22.</w:t>
            </w:r>
          </w:p>
          <w:p w:rsidR="003437D6" w:rsidRPr="00E02377" w:rsidRDefault="00E02377" w:rsidP="003437D6">
            <w:pPr>
              <w:rPr>
                <w:rFonts w:asciiTheme="majorHAnsi" w:hAnsiTheme="majorHAnsi"/>
                <w:sz w:val="24"/>
                <w:szCs w:val="24"/>
                <w:lang w:val="en-GB"/>
              </w:rPr>
            </w:pPr>
            <w:r>
              <w:rPr>
                <w:rFonts w:asciiTheme="majorHAnsi" w:hAnsiTheme="majorHAnsi"/>
                <w:sz w:val="24"/>
                <w:szCs w:val="24"/>
                <w:lang w:val="en-GB"/>
              </w:rPr>
              <w:t>Tax number</w:t>
            </w:r>
            <w:r w:rsidR="003437D6" w:rsidRPr="00E02377">
              <w:rPr>
                <w:rFonts w:asciiTheme="majorHAnsi" w:hAnsiTheme="majorHAnsi"/>
                <w:sz w:val="24"/>
                <w:szCs w:val="24"/>
                <w:lang w:val="en-GB"/>
              </w:rPr>
              <w:t>: 14671858-2-41</w:t>
            </w:r>
          </w:p>
        </w:tc>
      </w:tr>
      <w:tr w:rsidR="003437D6" w:rsidRPr="00E02377" w:rsidTr="003437D6">
        <w:tc>
          <w:tcPr>
            <w:tcW w:w="2792" w:type="dxa"/>
          </w:tcPr>
          <w:p w:rsidR="003437D6" w:rsidRPr="00E02377" w:rsidRDefault="003437D6" w:rsidP="003437D6">
            <w:pPr>
              <w:rPr>
                <w:rFonts w:asciiTheme="majorHAnsi" w:hAnsiTheme="majorHAnsi"/>
                <w:b/>
                <w:sz w:val="24"/>
                <w:szCs w:val="24"/>
                <w:lang w:val="en-GB"/>
              </w:rPr>
            </w:pPr>
            <w:r w:rsidRPr="00E02377">
              <w:rPr>
                <w:rFonts w:asciiTheme="majorHAnsi" w:hAnsiTheme="majorHAnsi"/>
                <w:b/>
                <w:sz w:val="24"/>
                <w:szCs w:val="24"/>
                <w:lang w:val="en-GB"/>
              </w:rPr>
              <w:t>Sending Newsletters</w:t>
            </w:r>
          </w:p>
        </w:tc>
        <w:tc>
          <w:tcPr>
            <w:tcW w:w="2724" w:type="dxa"/>
          </w:tcPr>
          <w:p w:rsidR="003437D6" w:rsidRPr="00E02377" w:rsidRDefault="003437D6" w:rsidP="003437D6">
            <w:pPr>
              <w:rPr>
                <w:rFonts w:asciiTheme="majorHAnsi" w:hAnsiTheme="majorHAnsi"/>
                <w:sz w:val="24"/>
                <w:szCs w:val="24"/>
                <w:lang w:val="en-GB"/>
              </w:rPr>
            </w:pPr>
            <w:r w:rsidRPr="00E02377">
              <w:rPr>
                <w:rFonts w:asciiTheme="majorHAnsi" w:hAnsiTheme="majorHAnsi"/>
                <w:sz w:val="24"/>
                <w:szCs w:val="24"/>
                <w:lang w:val="en-GB"/>
              </w:rPr>
              <w:t>Morgens Design Kft.</w:t>
            </w:r>
          </w:p>
          <w:p w:rsidR="003437D6" w:rsidRPr="00E02377" w:rsidRDefault="003437D6" w:rsidP="003437D6">
            <w:pPr>
              <w:rPr>
                <w:rFonts w:asciiTheme="majorHAnsi" w:hAnsiTheme="majorHAnsi"/>
                <w:sz w:val="24"/>
                <w:szCs w:val="24"/>
                <w:lang w:val="en-GB"/>
              </w:rPr>
            </w:pPr>
          </w:p>
          <w:p w:rsidR="003437D6" w:rsidRPr="00E02377" w:rsidRDefault="003437D6" w:rsidP="003437D6">
            <w:pPr>
              <w:rPr>
                <w:rFonts w:asciiTheme="majorHAnsi" w:hAnsiTheme="majorHAnsi"/>
                <w:sz w:val="24"/>
                <w:szCs w:val="24"/>
                <w:lang w:val="en-GB"/>
              </w:rPr>
            </w:pPr>
          </w:p>
        </w:tc>
        <w:tc>
          <w:tcPr>
            <w:tcW w:w="3546" w:type="dxa"/>
          </w:tcPr>
          <w:p w:rsidR="003437D6" w:rsidRPr="00E02377" w:rsidRDefault="003437D6" w:rsidP="003437D6">
            <w:pPr>
              <w:rPr>
                <w:rFonts w:asciiTheme="majorHAnsi" w:hAnsiTheme="majorHAnsi"/>
                <w:sz w:val="24"/>
                <w:szCs w:val="24"/>
                <w:lang w:val="en-GB"/>
              </w:rPr>
            </w:pPr>
            <w:r w:rsidRPr="00E02377">
              <w:rPr>
                <w:rFonts w:asciiTheme="majorHAnsi" w:hAnsiTheme="majorHAnsi"/>
                <w:sz w:val="24"/>
                <w:szCs w:val="24"/>
                <w:lang w:val="en-GB"/>
              </w:rPr>
              <w:t>8800 Nagykanizsa, Csányi László utca 2.</w:t>
            </w:r>
          </w:p>
          <w:p w:rsidR="003437D6" w:rsidRPr="00E02377" w:rsidRDefault="003437D6" w:rsidP="003437D6">
            <w:pPr>
              <w:rPr>
                <w:rFonts w:asciiTheme="majorHAnsi" w:hAnsiTheme="majorHAnsi"/>
                <w:sz w:val="24"/>
                <w:szCs w:val="24"/>
                <w:lang w:val="en-GB"/>
              </w:rPr>
            </w:pPr>
            <w:r w:rsidRPr="00E02377">
              <w:rPr>
                <w:rFonts w:asciiTheme="majorHAnsi" w:hAnsiTheme="majorHAnsi"/>
                <w:sz w:val="24"/>
                <w:szCs w:val="24"/>
                <w:lang w:val="en-GB"/>
              </w:rPr>
              <w:t>sales@morgens.hu</w:t>
            </w:r>
          </w:p>
        </w:tc>
      </w:tr>
      <w:tr w:rsidR="003437D6" w:rsidRPr="00E02377" w:rsidTr="003437D6">
        <w:tc>
          <w:tcPr>
            <w:tcW w:w="2792" w:type="dxa"/>
          </w:tcPr>
          <w:p w:rsidR="003437D6" w:rsidRPr="00E02377" w:rsidRDefault="003437D6" w:rsidP="003437D6">
            <w:pPr>
              <w:rPr>
                <w:rFonts w:asciiTheme="majorHAnsi" w:hAnsiTheme="majorHAnsi"/>
                <w:b/>
                <w:sz w:val="24"/>
                <w:szCs w:val="24"/>
                <w:lang w:val="en-GB"/>
              </w:rPr>
            </w:pPr>
            <w:r w:rsidRPr="00E02377">
              <w:rPr>
                <w:rFonts w:asciiTheme="majorHAnsi" w:hAnsiTheme="majorHAnsi"/>
                <w:b/>
                <w:sz w:val="24"/>
                <w:szCs w:val="24"/>
                <w:lang w:val="en-GB"/>
              </w:rPr>
              <w:t>Administration, operation</w:t>
            </w:r>
          </w:p>
        </w:tc>
        <w:tc>
          <w:tcPr>
            <w:tcW w:w="2724" w:type="dxa"/>
          </w:tcPr>
          <w:p w:rsidR="003437D6" w:rsidRPr="00E02377" w:rsidRDefault="003437D6" w:rsidP="003437D6">
            <w:pPr>
              <w:rPr>
                <w:rFonts w:asciiTheme="majorHAnsi" w:hAnsiTheme="majorHAnsi"/>
                <w:sz w:val="24"/>
                <w:szCs w:val="24"/>
                <w:lang w:val="en-GB"/>
              </w:rPr>
            </w:pPr>
            <w:r w:rsidRPr="00E02377">
              <w:rPr>
                <w:rFonts w:asciiTheme="majorHAnsi" w:hAnsiTheme="majorHAnsi"/>
                <w:sz w:val="24"/>
                <w:szCs w:val="24"/>
                <w:lang w:val="en-GB"/>
              </w:rPr>
              <w:t>Zalakarosi Turisztikai Egyesület</w:t>
            </w:r>
          </w:p>
          <w:p w:rsidR="003437D6" w:rsidRPr="00E02377" w:rsidRDefault="003437D6" w:rsidP="003437D6">
            <w:pPr>
              <w:rPr>
                <w:rFonts w:asciiTheme="majorHAnsi" w:hAnsiTheme="majorHAnsi"/>
                <w:sz w:val="24"/>
                <w:szCs w:val="24"/>
                <w:lang w:val="en-GB"/>
              </w:rPr>
            </w:pPr>
          </w:p>
          <w:p w:rsidR="003437D6" w:rsidRPr="00E02377" w:rsidRDefault="003437D6" w:rsidP="003437D6">
            <w:pPr>
              <w:rPr>
                <w:rFonts w:asciiTheme="majorHAnsi" w:hAnsiTheme="majorHAnsi"/>
                <w:sz w:val="24"/>
                <w:szCs w:val="24"/>
                <w:lang w:val="en-GB"/>
              </w:rPr>
            </w:pPr>
          </w:p>
        </w:tc>
        <w:tc>
          <w:tcPr>
            <w:tcW w:w="3546" w:type="dxa"/>
          </w:tcPr>
          <w:p w:rsidR="003437D6" w:rsidRPr="00E02377" w:rsidRDefault="003437D6" w:rsidP="003437D6">
            <w:pPr>
              <w:rPr>
                <w:rFonts w:asciiTheme="majorHAnsi" w:hAnsiTheme="majorHAnsi"/>
                <w:sz w:val="24"/>
                <w:szCs w:val="24"/>
                <w:lang w:val="en-GB"/>
              </w:rPr>
            </w:pPr>
            <w:r w:rsidRPr="00E02377">
              <w:rPr>
                <w:rFonts w:asciiTheme="majorHAnsi" w:hAnsiTheme="majorHAnsi"/>
                <w:sz w:val="24"/>
                <w:szCs w:val="24"/>
                <w:lang w:val="en-GB"/>
              </w:rPr>
              <w:t>8749 Zalakaros Gyógyfürdő tér 10.</w:t>
            </w:r>
          </w:p>
          <w:p w:rsidR="003437D6" w:rsidRPr="00E02377" w:rsidRDefault="003437D6" w:rsidP="003437D6">
            <w:pPr>
              <w:rPr>
                <w:rFonts w:asciiTheme="majorHAnsi" w:hAnsiTheme="majorHAnsi"/>
                <w:sz w:val="24"/>
                <w:szCs w:val="24"/>
                <w:lang w:val="en-GB"/>
              </w:rPr>
            </w:pPr>
            <w:r w:rsidRPr="00E02377">
              <w:rPr>
                <w:rFonts w:asciiTheme="majorHAnsi" w:hAnsiTheme="majorHAnsi"/>
                <w:sz w:val="24"/>
                <w:szCs w:val="24"/>
                <w:lang w:val="en-GB"/>
              </w:rPr>
              <w:t>tel: +36 93 340 421</w:t>
            </w:r>
          </w:p>
          <w:p w:rsidR="003437D6" w:rsidRPr="00E02377" w:rsidRDefault="003437D6" w:rsidP="003437D6">
            <w:pPr>
              <w:rPr>
                <w:rFonts w:asciiTheme="majorHAnsi" w:hAnsiTheme="majorHAnsi"/>
                <w:sz w:val="24"/>
                <w:szCs w:val="24"/>
                <w:lang w:val="en-GB"/>
              </w:rPr>
            </w:pPr>
            <w:r w:rsidRPr="00E02377">
              <w:rPr>
                <w:rFonts w:asciiTheme="majorHAnsi" w:hAnsiTheme="majorHAnsi"/>
                <w:sz w:val="24"/>
                <w:szCs w:val="24"/>
                <w:lang w:val="en-GB"/>
              </w:rPr>
              <w:t>email: tourinform@zalakaros.hu</w:t>
            </w:r>
          </w:p>
        </w:tc>
      </w:tr>
      <w:tr w:rsidR="005A6D50" w:rsidRPr="00E02377" w:rsidTr="003437D6">
        <w:tc>
          <w:tcPr>
            <w:tcW w:w="2792" w:type="dxa"/>
          </w:tcPr>
          <w:p w:rsidR="005A6D50" w:rsidRPr="00E02377" w:rsidRDefault="005A6D50" w:rsidP="00603382">
            <w:pPr>
              <w:rPr>
                <w:rFonts w:asciiTheme="majorHAnsi" w:hAnsiTheme="majorHAnsi"/>
                <w:b/>
                <w:sz w:val="24"/>
                <w:szCs w:val="24"/>
                <w:lang w:val="en-GB"/>
              </w:rPr>
            </w:pPr>
          </w:p>
        </w:tc>
        <w:tc>
          <w:tcPr>
            <w:tcW w:w="2724" w:type="dxa"/>
          </w:tcPr>
          <w:p w:rsidR="005F02C5" w:rsidRPr="00E02377" w:rsidRDefault="005F02C5" w:rsidP="005F02C5">
            <w:pPr>
              <w:rPr>
                <w:rFonts w:asciiTheme="majorHAnsi" w:hAnsiTheme="majorHAnsi"/>
                <w:sz w:val="24"/>
                <w:lang w:val="en-GB"/>
              </w:rPr>
            </w:pPr>
            <w:r w:rsidRPr="00E02377">
              <w:rPr>
                <w:rFonts w:asciiTheme="majorHAnsi" w:hAnsiTheme="majorHAnsi"/>
                <w:sz w:val="24"/>
                <w:lang w:val="en-GB"/>
              </w:rPr>
              <w:t>Zalakarosi Turisztikai Nonprofit Kft.</w:t>
            </w:r>
          </w:p>
          <w:p w:rsidR="005A6D50" w:rsidRPr="00E02377" w:rsidRDefault="005A6D50" w:rsidP="005F02C5">
            <w:pPr>
              <w:rPr>
                <w:rFonts w:asciiTheme="majorHAnsi" w:hAnsiTheme="majorHAnsi"/>
                <w:sz w:val="24"/>
                <w:lang w:val="en-GB"/>
              </w:rPr>
            </w:pPr>
          </w:p>
        </w:tc>
        <w:tc>
          <w:tcPr>
            <w:tcW w:w="3546" w:type="dxa"/>
          </w:tcPr>
          <w:p w:rsidR="005F02C5" w:rsidRPr="00E02377" w:rsidRDefault="005F02C5" w:rsidP="005F02C5">
            <w:pPr>
              <w:rPr>
                <w:rFonts w:asciiTheme="majorHAnsi" w:hAnsiTheme="majorHAnsi"/>
                <w:sz w:val="24"/>
                <w:lang w:val="en-GB"/>
              </w:rPr>
            </w:pPr>
            <w:r w:rsidRPr="00E02377">
              <w:rPr>
                <w:rFonts w:asciiTheme="majorHAnsi" w:hAnsiTheme="majorHAnsi"/>
                <w:sz w:val="24"/>
                <w:lang w:val="en-GB"/>
              </w:rPr>
              <w:t>8749 Zalakaros Gyógyfürdő tér 10.</w:t>
            </w:r>
          </w:p>
          <w:p w:rsidR="005F02C5" w:rsidRPr="00E02377" w:rsidRDefault="005F02C5" w:rsidP="005F02C5">
            <w:pPr>
              <w:rPr>
                <w:rFonts w:asciiTheme="majorHAnsi" w:hAnsiTheme="majorHAnsi"/>
                <w:sz w:val="24"/>
                <w:lang w:val="en-GB"/>
              </w:rPr>
            </w:pPr>
            <w:r w:rsidRPr="00E02377">
              <w:rPr>
                <w:rFonts w:asciiTheme="majorHAnsi" w:hAnsiTheme="majorHAnsi"/>
                <w:sz w:val="24"/>
                <w:lang w:val="en-GB"/>
              </w:rPr>
              <w:t>tel: +36 93 340 421</w:t>
            </w:r>
          </w:p>
          <w:p w:rsidR="005F02C5" w:rsidRPr="00E02377" w:rsidRDefault="005F02C5" w:rsidP="005F02C5">
            <w:pPr>
              <w:rPr>
                <w:rFonts w:asciiTheme="majorHAnsi" w:hAnsiTheme="majorHAnsi"/>
                <w:sz w:val="24"/>
                <w:lang w:val="en-GB"/>
              </w:rPr>
            </w:pPr>
            <w:r w:rsidRPr="00E02377">
              <w:rPr>
                <w:rFonts w:asciiTheme="majorHAnsi" w:hAnsiTheme="majorHAnsi"/>
                <w:sz w:val="24"/>
                <w:lang w:val="en-GB"/>
              </w:rPr>
              <w:t>email: </w:t>
            </w:r>
            <w:hyperlink r:id="rId17" w:tgtFrame="_blank" w:history="1">
              <w:r w:rsidRPr="00E02377">
                <w:rPr>
                  <w:rStyle w:val="Hiperhivatkozs"/>
                  <w:rFonts w:asciiTheme="majorHAnsi" w:hAnsiTheme="majorHAnsi"/>
                  <w:sz w:val="24"/>
                  <w:lang w:val="en-GB"/>
                </w:rPr>
                <w:t>tourinform@zalakaros.hu</w:t>
              </w:r>
            </w:hyperlink>
          </w:p>
          <w:p w:rsidR="005A6D50" w:rsidRPr="00E02377" w:rsidRDefault="005A6D50" w:rsidP="005F02C5">
            <w:pPr>
              <w:rPr>
                <w:rFonts w:asciiTheme="majorHAnsi" w:hAnsiTheme="majorHAnsi"/>
                <w:sz w:val="24"/>
                <w:lang w:val="en-GB"/>
              </w:rPr>
            </w:pPr>
          </w:p>
        </w:tc>
      </w:tr>
      <w:tr w:rsidR="005A6D50" w:rsidRPr="00E02377" w:rsidTr="003437D6">
        <w:tc>
          <w:tcPr>
            <w:tcW w:w="2792" w:type="dxa"/>
          </w:tcPr>
          <w:p w:rsidR="005A6D50" w:rsidRPr="00E02377" w:rsidRDefault="00A424C5" w:rsidP="00603382">
            <w:pPr>
              <w:rPr>
                <w:rFonts w:asciiTheme="majorHAnsi" w:hAnsiTheme="majorHAnsi"/>
                <w:b/>
                <w:sz w:val="24"/>
                <w:szCs w:val="24"/>
                <w:lang w:val="en-GB"/>
              </w:rPr>
            </w:pPr>
            <w:r w:rsidRPr="00E02377">
              <w:rPr>
                <w:rFonts w:asciiTheme="majorHAnsi" w:hAnsiTheme="majorHAnsi"/>
                <w:b/>
                <w:sz w:val="24"/>
                <w:szCs w:val="24"/>
                <w:lang w:val="en-GB"/>
              </w:rPr>
              <w:lastRenderedPageBreak/>
              <w:t>Development</w:t>
            </w:r>
          </w:p>
        </w:tc>
        <w:tc>
          <w:tcPr>
            <w:tcW w:w="2724" w:type="dxa"/>
          </w:tcPr>
          <w:p w:rsidR="005F02C5" w:rsidRPr="00E02377" w:rsidRDefault="005F02C5" w:rsidP="005F02C5">
            <w:pPr>
              <w:rPr>
                <w:rFonts w:asciiTheme="majorHAnsi" w:hAnsiTheme="majorHAnsi"/>
                <w:sz w:val="24"/>
                <w:szCs w:val="24"/>
                <w:lang w:val="en-GB"/>
              </w:rPr>
            </w:pPr>
            <w:r w:rsidRPr="00E02377">
              <w:rPr>
                <w:rFonts w:asciiTheme="majorHAnsi" w:hAnsiTheme="majorHAnsi"/>
                <w:sz w:val="24"/>
                <w:szCs w:val="24"/>
                <w:lang w:val="en-GB"/>
              </w:rPr>
              <w:t>Qilaq Solutions Kft.</w:t>
            </w:r>
          </w:p>
          <w:p w:rsidR="005A6D50" w:rsidRPr="00E02377" w:rsidRDefault="005A6D50" w:rsidP="005F02C5">
            <w:pPr>
              <w:rPr>
                <w:rFonts w:asciiTheme="majorHAnsi" w:hAnsiTheme="majorHAnsi"/>
                <w:sz w:val="24"/>
                <w:szCs w:val="24"/>
                <w:lang w:val="en-GB"/>
              </w:rPr>
            </w:pPr>
          </w:p>
        </w:tc>
        <w:tc>
          <w:tcPr>
            <w:tcW w:w="3546" w:type="dxa"/>
          </w:tcPr>
          <w:p w:rsidR="005F02C5" w:rsidRPr="00E02377" w:rsidRDefault="005F02C5" w:rsidP="005F02C5">
            <w:pPr>
              <w:rPr>
                <w:rFonts w:asciiTheme="majorHAnsi" w:hAnsiTheme="majorHAnsi"/>
                <w:sz w:val="24"/>
                <w:szCs w:val="24"/>
                <w:lang w:val="en-GB"/>
              </w:rPr>
            </w:pPr>
            <w:r w:rsidRPr="00E02377">
              <w:rPr>
                <w:rFonts w:asciiTheme="majorHAnsi" w:hAnsiTheme="majorHAnsi"/>
                <w:sz w:val="24"/>
                <w:szCs w:val="24"/>
                <w:lang w:val="en-GB"/>
              </w:rPr>
              <w:t>8623 Balatonföldvár, Móricz Zsigmond utca 26. B ép.</w:t>
            </w:r>
          </w:p>
          <w:p w:rsidR="005F02C5" w:rsidRPr="00E02377" w:rsidRDefault="005F02C5" w:rsidP="005F02C5">
            <w:pPr>
              <w:rPr>
                <w:rFonts w:asciiTheme="majorHAnsi" w:hAnsiTheme="majorHAnsi"/>
                <w:sz w:val="24"/>
                <w:szCs w:val="24"/>
                <w:lang w:val="en-GB"/>
              </w:rPr>
            </w:pPr>
            <w:r w:rsidRPr="00E02377">
              <w:rPr>
                <w:rFonts w:asciiTheme="majorHAnsi" w:hAnsiTheme="majorHAnsi"/>
                <w:sz w:val="24"/>
                <w:szCs w:val="24"/>
                <w:lang w:val="en-GB"/>
              </w:rPr>
              <w:t>E-mail: info@qilaq.hu</w:t>
            </w:r>
          </w:p>
          <w:p w:rsidR="005A6D50" w:rsidRPr="00E02377" w:rsidRDefault="00E02377" w:rsidP="005F02C5">
            <w:pPr>
              <w:rPr>
                <w:rFonts w:asciiTheme="majorHAnsi" w:hAnsiTheme="majorHAnsi"/>
                <w:sz w:val="24"/>
                <w:szCs w:val="24"/>
                <w:lang w:val="en-GB"/>
              </w:rPr>
            </w:pPr>
            <w:r>
              <w:rPr>
                <w:rFonts w:asciiTheme="majorHAnsi" w:hAnsiTheme="majorHAnsi"/>
                <w:sz w:val="24"/>
                <w:szCs w:val="24"/>
                <w:lang w:val="en-GB"/>
              </w:rPr>
              <w:t>Telephone</w:t>
            </w:r>
            <w:r w:rsidR="005F02C5" w:rsidRPr="00E02377">
              <w:rPr>
                <w:rFonts w:asciiTheme="majorHAnsi" w:hAnsiTheme="majorHAnsi"/>
                <w:sz w:val="24"/>
                <w:szCs w:val="24"/>
                <w:lang w:val="en-GB"/>
              </w:rPr>
              <w:t>: +36 20 964 2839</w:t>
            </w:r>
          </w:p>
        </w:tc>
      </w:tr>
    </w:tbl>
    <w:p w:rsidR="005A6D50" w:rsidRPr="00E02377" w:rsidRDefault="005A6D50" w:rsidP="00603382">
      <w:pPr>
        <w:spacing w:after="0"/>
        <w:rPr>
          <w:b/>
          <w:bCs/>
          <w:smallCaps/>
          <w:lang w:val="en-GB"/>
        </w:rPr>
      </w:pPr>
    </w:p>
    <w:p w:rsidR="005A6D50" w:rsidRPr="00E02377" w:rsidRDefault="005A6D50">
      <w:pPr>
        <w:rPr>
          <w:b/>
          <w:bCs/>
          <w:smallCaps/>
          <w:lang w:val="en-GB"/>
        </w:rPr>
      </w:pPr>
      <w:r w:rsidRPr="00E02377">
        <w:rPr>
          <w:b/>
          <w:bCs/>
          <w:smallCaps/>
          <w:lang w:val="en-GB"/>
        </w:rPr>
        <w:br w:type="page"/>
      </w:r>
    </w:p>
    <w:p w:rsidR="00D11C28" w:rsidRPr="00E02377" w:rsidRDefault="001272B6" w:rsidP="008D39C2">
      <w:pPr>
        <w:pStyle w:val="Listaszerbekezds"/>
        <w:numPr>
          <w:ilvl w:val="0"/>
          <w:numId w:val="15"/>
        </w:numPr>
        <w:spacing w:after="0" w:line="240" w:lineRule="auto"/>
        <w:outlineLvl w:val="0"/>
        <w:rPr>
          <w:rStyle w:val="Ershivatkozs"/>
          <w:rFonts w:asciiTheme="majorHAnsi" w:hAnsiTheme="majorHAnsi"/>
          <w:sz w:val="24"/>
          <w:szCs w:val="24"/>
          <w:lang w:val="en-GB"/>
        </w:rPr>
      </w:pPr>
      <w:bookmarkStart w:id="13" w:name="_Toc27325466"/>
      <w:r w:rsidRPr="00E02377">
        <w:rPr>
          <w:rStyle w:val="Ershivatkozs"/>
          <w:rFonts w:asciiTheme="majorHAnsi" w:hAnsiTheme="majorHAnsi"/>
          <w:sz w:val="24"/>
          <w:szCs w:val="24"/>
          <w:lang w:val="en-GB"/>
        </w:rPr>
        <w:lastRenderedPageBreak/>
        <w:t>management of Cookie(s)</w:t>
      </w:r>
      <w:bookmarkEnd w:id="13"/>
    </w:p>
    <w:p w:rsidR="00D11C28" w:rsidRPr="00E02377" w:rsidRDefault="00D11C28" w:rsidP="00D11C28">
      <w:pPr>
        <w:spacing w:after="0" w:line="240" w:lineRule="auto"/>
        <w:jc w:val="both"/>
        <w:rPr>
          <w:rFonts w:cstheme="minorHAnsi"/>
          <w:sz w:val="24"/>
          <w:szCs w:val="24"/>
          <w:lang w:val="en-GB"/>
        </w:rPr>
      </w:pPr>
    </w:p>
    <w:p w:rsidR="00CF20A5" w:rsidRPr="00E02377" w:rsidRDefault="00CF20A5" w:rsidP="00CF20A5">
      <w:pPr>
        <w:pStyle w:val="Listaszerbekezds"/>
        <w:autoSpaceDE w:val="0"/>
        <w:autoSpaceDN w:val="0"/>
        <w:spacing w:after="0" w:line="240" w:lineRule="auto"/>
        <w:ind w:left="426"/>
        <w:jc w:val="both"/>
        <w:rPr>
          <w:rFonts w:asciiTheme="majorHAnsi" w:eastAsia="Times New Roman" w:hAnsiTheme="majorHAnsi" w:cstheme="minorHAnsi"/>
          <w:sz w:val="24"/>
          <w:szCs w:val="24"/>
          <w:lang w:val="en-GB"/>
        </w:rPr>
      </w:pPr>
    </w:p>
    <w:p w:rsidR="00D11C28" w:rsidRPr="00E02377" w:rsidRDefault="001272B6" w:rsidP="008D39C2">
      <w:pPr>
        <w:pStyle w:val="Listaszerbekezds"/>
        <w:numPr>
          <w:ilvl w:val="0"/>
          <w:numId w:val="10"/>
        </w:numPr>
        <w:autoSpaceDE w:val="0"/>
        <w:autoSpaceDN w:val="0"/>
        <w:adjustRightInd w:val="0"/>
        <w:spacing w:after="0" w:line="240" w:lineRule="auto"/>
        <w:jc w:val="both"/>
        <w:rPr>
          <w:rFonts w:asciiTheme="majorHAnsi" w:eastAsia="Times New Roman" w:hAnsiTheme="majorHAnsi" w:cstheme="minorHAnsi"/>
          <w:sz w:val="24"/>
          <w:szCs w:val="24"/>
          <w:lang w:val="en-GB"/>
        </w:rPr>
      </w:pPr>
      <w:r w:rsidRPr="00E02377">
        <w:rPr>
          <w:rFonts w:asciiTheme="majorHAnsi" w:hAnsiTheme="majorHAnsi"/>
          <w:sz w:val="24"/>
          <w:szCs w:val="24"/>
          <w:lang w:val="en-GB"/>
        </w:rPr>
        <w:t>Fact of data collection, scope of data processed</w:t>
      </w:r>
      <w:r w:rsidR="00D11C28" w:rsidRPr="00E02377">
        <w:rPr>
          <w:rFonts w:asciiTheme="majorHAnsi" w:hAnsiTheme="majorHAnsi" w:cstheme="minorHAnsi"/>
          <w:sz w:val="24"/>
          <w:szCs w:val="24"/>
          <w:lang w:val="en-GB"/>
        </w:rPr>
        <w:t xml:space="preserve">: </w:t>
      </w:r>
      <w:r w:rsidRPr="00E02377">
        <w:rPr>
          <w:rFonts w:asciiTheme="majorHAnsi" w:hAnsiTheme="majorHAnsi" w:cstheme="minorHAnsi"/>
          <w:sz w:val="24"/>
          <w:szCs w:val="24"/>
          <w:lang w:val="en-GB"/>
        </w:rPr>
        <w:t>Unique ID number, dates, times</w:t>
      </w:r>
    </w:p>
    <w:p w:rsidR="00D11C28" w:rsidRPr="00E02377" w:rsidRDefault="00D11C28" w:rsidP="00D11C28">
      <w:pPr>
        <w:pStyle w:val="Listaszerbekezds"/>
        <w:rPr>
          <w:rFonts w:asciiTheme="majorHAnsi" w:hAnsiTheme="majorHAnsi" w:cstheme="minorHAnsi"/>
          <w:sz w:val="24"/>
          <w:szCs w:val="24"/>
          <w:lang w:val="en-GB"/>
        </w:rPr>
      </w:pPr>
    </w:p>
    <w:p w:rsidR="00D11C28" w:rsidRPr="00E02377" w:rsidRDefault="001272B6" w:rsidP="008D39C2">
      <w:pPr>
        <w:pStyle w:val="Listaszerbekezds"/>
        <w:numPr>
          <w:ilvl w:val="0"/>
          <w:numId w:val="10"/>
        </w:numPr>
        <w:autoSpaceDE w:val="0"/>
        <w:autoSpaceDN w:val="0"/>
        <w:spacing w:after="0" w:line="240" w:lineRule="auto"/>
        <w:jc w:val="both"/>
        <w:rPr>
          <w:rFonts w:asciiTheme="majorHAnsi" w:eastAsia="Times New Roman" w:hAnsiTheme="majorHAnsi" w:cstheme="minorHAnsi"/>
          <w:sz w:val="24"/>
          <w:szCs w:val="24"/>
          <w:lang w:val="en-GB"/>
        </w:rPr>
      </w:pPr>
      <w:r w:rsidRPr="00E02377">
        <w:rPr>
          <w:rFonts w:asciiTheme="majorHAnsi" w:eastAsia="Times New Roman" w:hAnsiTheme="majorHAnsi" w:cstheme="minorHAnsi"/>
          <w:sz w:val="24"/>
          <w:szCs w:val="24"/>
          <w:lang w:val="en-GB"/>
        </w:rPr>
        <w:t>Data Subjects</w:t>
      </w:r>
      <w:r w:rsidR="00D11C28" w:rsidRPr="00E02377">
        <w:rPr>
          <w:rFonts w:asciiTheme="majorHAnsi" w:eastAsia="Times New Roman" w:hAnsiTheme="majorHAnsi" w:cstheme="minorHAnsi"/>
          <w:sz w:val="24"/>
          <w:szCs w:val="24"/>
          <w:lang w:val="en-GB"/>
        </w:rPr>
        <w:t xml:space="preserve">: </w:t>
      </w:r>
      <w:r w:rsidRPr="00E02377">
        <w:rPr>
          <w:rFonts w:asciiTheme="majorHAnsi" w:eastAsia="Times New Roman" w:hAnsiTheme="majorHAnsi" w:cstheme="minorHAnsi"/>
          <w:sz w:val="24"/>
          <w:szCs w:val="24"/>
          <w:lang w:val="en-GB"/>
        </w:rPr>
        <w:t>All data subjects visiting the website.</w:t>
      </w:r>
    </w:p>
    <w:p w:rsidR="00D11C28" w:rsidRPr="00E02377" w:rsidRDefault="00D11C28" w:rsidP="00D11C28">
      <w:pPr>
        <w:pStyle w:val="Listaszerbekezds"/>
        <w:rPr>
          <w:rFonts w:asciiTheme="majorHAnsi" w:hAnsiTheme="majorHAnsi" w:cstheme="minorHAnsi"/>
          <w:sz w:val="24"/>
          <w:szCs w:val="24"/>
          <w:lang w:val="en-GB"/>
        </w:rPr>
      </w:pPr>
    </w:p>
    <w:p w:rsidR="00D11C28" w:rsidRPr="00E02377" w:rsidRDefault="001272B6" w:rsidP="008D39C2">
      <w:pPr>
        <w:pStyle w:val="Listaszerbekezds"/>
        <w:numPr>
          <w:ilvl w:val="0"/>
          <w:numId w:val="10"/>
        </w:numPr>
        <w:autoSpaceDE w:val="0"/>
        <w:autoSpaceDN w:val="0"/>
        <w:spacing w:after="0" w:line="240" w:lineRule="auto"/>
        <w:jc w:val="both"/>
        <w:rPr>
          <w:rFonts w:asciiTheme="majorHAnsi" w:eastAsia="Times New Roman" w:hAnsiTheme="majorHAnsi" w:cstheme="minorHAnsi"/>
          <w:sz w:val="24"/>
          <w:szCs w:val="24"/>
          <w:lang w:val="en-GB"/>
        </w:rPr>
      </w:pPr>
      <w:r w:rsidRPr="00E02377">
        <w:rPr>
          <w:rFonts w:asciiTheme="majorHAnsi" w:hAnsiTheme="majorHAnsi" w:cstheme="minorHAnsi"/>
          <w:sz w:val="24"/>
          <w:szCs w:val="24"/>
          <w:lang w:val="en-GB"/>
        </w:rPr>
        <w:t>Object of data processing</w:t>
      </w:r>
      <w:r w:rsidR="00D11C28" w:rsidRPr="00E02377">
        <w:rPr>
          <w:rFonts w:asciiTheme="majorHAnsi" w:hAnsiTheme="majorHAnsi" w:cstheme="minorHAnsi"/>
          <w:sz w:val="24"/>
          <w:szCs w:val="24"/>
          <w:lang w:val="en-GB"/>
        </w:rPr>
        <w:t xml:space="preserve">: </w:t>
      </w:r>
      <w:r w:rsidRPr="00E02377">
        <w:rPr>
          <w:rFonts w:asciiTheme="majorHAnsi" w:hAnsiTheme="majorHAnsi" w:cstheme="minorHAnsi"/>
          <w:sz w:val="24"/>
          <w:szCs w:val="24"/>
          <w:lang w:val="en-GB"/>
        </w:rPr>
        <w:t>Identifying users and tracking visitors.</w:t>
      </w:r>
    </w:p>
    <w:p w:rsidR="001272B6" w:rsidRPr="00E02377" w:rsidRDefault="001272B6" w:rsidP="001272B6">
      <w:pPr>
        <w:autoSpaceDE w:val="0"/>
        <w:autoSpaceDN w:val="0"/>
        <w:spacing w:after="0" w:line="240" w:lineRule="auto"/>
        <w:jc w:val="both"/>
        <w:rPr>
          <w:rFonts w:asciiTheme="majorHAnsi" w:eastAsia="Times New Roman" w:hAnsiTheme="majorHAnsi" w:cstheme="minorHAnsi"/>
          <w:sz w:val="24"/>
          <w:szCs w:val="24"/>
          <w:lang w:val="en-GB"/>
        </w:rPr>
      </w:pPr>
    </w:p>
    <w:p w:rsidR="00D11C28" w:rsidRPr="00E02377" w:rsidRDefault="001272B6" w:rsidP="008D39C2">
      <w:pPr>
        <w:pStyle w:val="Listaszerbekezds"/>
        <w:numPr>
          <w:ilvl w:val="0"/>
          <w:numId w:val="10"/>
        </w:numPr>
        <w:autoSpaceDE w:val="0"/>
        <w:autoSpaceDN w:val="0"/>
        <w:spacing w:after="0" w:line="240" w:lineRule="auto"/>
        <w:jc w:val="both"/>
        <w:rPr>
          <w:rFonts w:asciiTheme="majorHAnsi" w:eastAsia="Times New Roman" w:hAnsiTheme="majorHAnsi" w:cstheme="minorHAnsi"/>
          <w:sz w:val="24"/>
          <w:szCs w:val="24"/>
          <w:lang w:val="en-GB"/>
        </w:rPr>
      </w:pPr>
      <w:r w:rsidRPr="00E02377">
        <w:rPr>
          <w:rFonts w:asciiTheme="majorHAnsi" w:eastAsia="Times New Roman" w:hAnsiTheme="majorHAnsi" w:cstheme="minorHAnsi"/>
          <w:sz w:val="24"/>
          <w:szCs w:val="24"/>
          <w:lang w:val="en-GB"/>
        </w:rPr>
        <w:t>Duration of data processing, deadline for deletion of collected data:</w:t>
      </w:r>
    </w:p>
    <w:p w:rsidR="00D11C28" w:rsidRPr="00E02377" w:rsidRDefault="00D11C28" w:rsidP="00D11C28">
      <w:pPr>
        <w:pStyle w:val="Listaszerbekezds"/>
        <w:rPr>
          <w:rFonts w:asciiTheme="majorHAnsi" w:eastAsia="Times New Roman" w:hAnsiTheme="majorHAnsi" w:cstheme="minorHAnsi"/>
          <w:sz w:val="24"/>
          <w:szCs w:val="24"/>
          <w:lang w:val="en-GB"/>
        </w:rPr>
      </w:pPr>
    </w:p>
    <w:tbl>
      <w:tblPr>
        <w:tblStyle w:val="Rcsostblzat"/>
        <w:tblW w:w="6845" w:type="dxa"/>
        <w:jc w:val="center"/>
        <w:tblLayout w:type="fixed"/>
        <w:tblLook w:val="04A0" w:firstRow="1" w:lastRow="0" w:firstColumn="1" w:lastColumn="0" w:noHBand="0" w:noVBand="1"/>
      </w:tblPr>
      <w:tblGrid>
        <w:gridCol w:w="1571"/>
        <w:gridCol w:w="1973"/>
        <w:gridCol w:w="1458"/>
        <w:gridCol w:w="1843"/>
      </w:tblGrid>
      <w:tr w:rsidR="005E3D29" w:rsidRPr="00E02377" w:rsidTr="00D3252F">
        <w:trPr>
          <w:jc w:val="center"/>
        </w:trPr>
        <w:tc>
          <w:tcPr>
            <w:tcW w:w="1571" w:type="dxa"/>
            <w:vAlign w:val="center"/>
          </w:tcPr>
          <w:p w:rsidR="005E3D29" w:rsidRPr="00E02377" w:rsidRDefault="001272B6" w:rsidP="00D3252F">
            <w:pPr>
              <w:pStyle w:val="Listaszerbekezds"/>
              <w:ind w:left="0"/>
              <w:jc w:val="center"/>
              <w:rPr>
                <w:rFonts w:asciiTheme="majorHAnsi" w:eastAsia="Times New Roman" w:hAnsiTheme="majorHAnsi" w:cstheme="minorHAnsi"/>
                <w:b/>
                <w:sz w:val="18"/>
                <w:szCs w:val="24"/>
                <w:lang w:val="en-GB"/>
              </w:rPr>
            </w:pPr>
            <w:r w:rsidRPr="00E02377">
              <w:rPr>
                <w:rFonts w:asciiTheme="majorHAnsi" w:eastAsia="Times New Roman" w:hAnsiTheme="majorHAnsi" w:cstheme="minorHAnsi"/>
                <w:b/>
                <w:sz w:val="18"/>
                <w:szCs w:val="24"/>
                <w:lang w:val="en-GB"/>
              </w:rPr>
              <w:t>Type of Cookie</w:t>
            </w:r>
          </w:p>
        </w:tc>
        <w:tc>
          <w:tcPr>
            <w:tcW w:w="1973" w:type="dxa"/>
            <w:vAlign w:val="center"/>
          </w:tcPr>
          <w:p w:rsidR="005E3D29" w:rsidRPr="00E02377" w:rsidRDefault="001272B6" w:rsidP="001272B6">
            <w:pPr>
              <w:pStyle w:val="Listaszerbekezds"/>
              <w:ind w:left="0"/>
              <w:jc w:val="center"/>
              <w:rPr>
                <w:rFonts w:asciiTheme="majorHAnsi" w:eastAsia="Times New Roman" w:hAnsiTheme="majorHAnsi" w:cstheme="minorHAnsi"/>
                <w:b/>
                <w:sz w:val="18"/>
                <w:szCs w:val="24"/>
                <w:lang w:val="en-GB"/>
              </w:rPr>
            </w:pPr>
            <w:r w:rsidRPr="00E02377">
              <w:rPr>
                <w:rFonts w:asciiTheme="majorHAnsi" w:eastAsia="Times New Roman" w:hAnsiTheme="majorHAnsi" w:cstheme="minorHAnsi"/>
                <w:b/>
                <w:sz w:val="18"/>
                <w:szCs w:val="24"/>
                <w:lang w:val="en-GB"/>
              </w:rPr>
              <w:t>Legal basis of data processing</w:t>
            </w:r>
          </w:p>
        </w:tc>
        <w:tc>
          <w:tcPr>
            <w:tcW w:w="1458" w:type="dxa"/>
            <w:vAlign w:val="center"/>
          </w:tcPr>
          <w:p w:rsidR="005E3D29" w:rsidRPr="00E02377" w:rsidRDefault="001272B6" w:rsidP="00D3252F">
            <w:pPr>
              <w:pStyle w:val="Listaszerbekezds"/>
              <w:ind w:left="0"/>
              <w:jc w:val="center"/>
              <w:rPr>
                <w:rFonts w:asciiTheme="majorHAnsi" w:eastAsia="Times New Roman" w:hAnsiTheme="majorHAnsi" w:cstheme="minorHAnsi"/>
                <w:b/>
                <w:sz w:val="18"/>
                <w:szCs w:val="24"/>
                <w:lang w:val="en-GB"/>
              </w:rPr>
            </w:pPr>
            <w:r w:rsidRPr="00E02377">
              <w:rPr>
                <w:rFonts w:asciiTheme="majorHAnsi" w:eastAsia="Times New Roman" w:hAnsiTheme="majorHAnsi" w:cstheme="minorHAnsi"/>
                <w:b/>
                <w:sz w:val="18"/>
                <w:szCs w:val="24"/>
                <w:lang w:val="en-GB"/>
              </w:rPr>
              <w:t>Duration of data processing</w:t>
            </w:r>
          </w:p>
        </w:tc>
        <w:tc>
          <w:tcPr>
            <w:tcW w:w="1843" w:type="dxa"/>
            <w:vAlign w:val="center"/>
          </w:tcPr>
          <w:p w:rsidR="005E3D29" w:rsidRPr="00E02377" w:rsidRDefault="001272B6" w:rsidP="00D3252F">
            <w:pPr>
              <w:jc w:val="center"/>
              <w:rPr>
                <w:rFonts w:asciiTheme="majorHAnsi" w:eastAsia="Times New Roman" w:hAnsiTheme="majorHAnsi" w:cstheme="minorHAnsi"/>
                <w:b/>
                <w:sz w:val="18"/>
                <w:szCs w:val="24"/>
                <w:lang w:val="en-GB"/>
              </w:rPr>
            </w:pPr>
            <w:r w:rsidRPr="00E02377">
              <w:rPr>
                <w:rFonts w:asciiTheme="majorHAnsi" w:eastAsia="Times New Roman" w:hAnsiTheme="majorHAnsi" w:cstheme="minorHAnsi"/>
                <w:b/>
                <w:sz w:val="18"/>
                <w:szCs w:val="24"/>
                <w:lang w:val="en-GB"/>
              </w:rPr>
              <w:t>Scope of processed data</w:t>
            </w:r>
          </w:p>
        </w:tc>
      </w:tr>
      <w:tr w:rsidR="005E3D29" w:rsidRPr="00E02377" w:rsidTr="00D3252F">
        <w:trPr>
          <w:jc w:val="center"/>
        </w:trPr>
        <w:tc>
          <w:tcPr>
            <w:tcW w:w="1571" w:type="dxa"/>
            <w:vAlign w:val="center"/>
          </w:tcPr>
          <w:p w:rsidR="005E3D29" w:rsidRPr="00E02377" w:rsidRDefault="001272B6" w:rsidP="00D3252F">
            <w:pPr>
              <w:jc w:val="center"/>
              <w:rPr>
                <w:rFonts w:asciiTheme="majorHAnsi" w:eastAsia="Times New Roman" w:hAnsiTheme="majorHAnsi" w:cstheme="minorHAnsi"/>
                <w:sz w:val="18"/>
                <w:szCs w:val="24"/>
                <w:lang w:val="en-GB"/>
              </w:rPr>
            </w:pPr>
            <w:r w:rsidRPr="00E02377">
              <w:rPr>
                <w:rFonts w:asciiTheme="majorHAnsi" w:eastAsia="Times New Roman" w:hAnsiTheme="majorHAnsi" w:cstheme="minorHAnsi"/>
                <w:sz w:val="18"/>
                <w:szCs w:val="24"/>
                <w:lang w:val="en-GB"/>
              </w:rPr>
              <w:t>Session cookies</w:t>
            </w:r>
          </w:p>
          <w:p w:rsidR="005E3D29" w:rsidRPr="00E02377" w:rsidRDefault="005E3D29" w:rsidP="00D3252F">
            <w:pPr>
              <w:pStyle w:val="Listaszerbekezds"/>
              <w:ind w:left="0"/>
              <w:jc w:val="center"/>
              <w:rPr>
                <w:rFonts w:asciiTheme="majorHAnsi" w:eastAsia="Times New Roman" w:hAnsiTheme="majorHAnsi" w:cstheme="minorHAnsi"/>
                <w:sz w:val="18"/>
                <w:szCs w:val="24"/>
                <w:lang w:val="en-GB"/>
              </w:rPr>
            </w:pPr>
          </w:p>
        </w:tc>
        <w:tc>
          <w:tcPr>
            <w:tcW w:w="1973" w:type="dxa"/>
            <w:vAlign w:val="center"/>
          </w:tcPr>
          <w:p w:rsidR="005E3D29" w:rsidRPr="00E02377" w:rsidRDefault="001272B6" w:rsidP="001272B6">
            <w:pPr>
              <w:jc w:val="center"/>
              <w:rPr>
                <w:rFonts w:asciiTheme="majorHAnsi" w:eastAsia="Times New Roman" w:hAnsiTheme="majorHAnsi" w:cstheme="minorHAnsi"/>
                <w:sz w:val="18"/>
                <w:szCs w:val="24"/>
                <w:lang w:val="en-GB"/>
              </w:rPr>
            </w:pPr>
            <w:r w:rsidRPr="00E02377">
              <w:rPr>
                <w:rFonts w:asciiTheme="majorHAnsi" w:eastAsia="Times New Roman" w:hAnsiTheme="majorHAnsi" w:cstheme="minorHAnsi"/>
                <w:sz w:val="18"/>
                <w:szCs w:val="24"/>
                <w:lang w:val="en-GB"/>
              </w:rPr>
              <w:t>Article 13 / A (3) of Act CVIII of 2001 on electronic commerce services and certain aspects of information society services (Electronic Commerce Act)</w:t>
            </w:r>
          </w:p>
        </w:tc>
        <w:tc>
          <w:tcPr>
            <w:tcW w:w="1458" w:type="dxa"/>
            <w:vAlign w:val="center"/>
          </w:tcPr>
          <w:p w:rsidR="005E3D29" w:rsidRPr="00E02377" w:rsidRDefault="001272B6" w:rsidP="001272B6">
            <w:pPr>
              <w:pStyle w:val="Listaszerbekezds"/>
              <w:ind w:left="0"/>
              <w:jc w:val="center"/>
              <w:rPr>
                <w:rFonts w:asciiTheme="majorHAnsi" w:eastAsia="Times New Roman" w:hAnsiTheme="majorHAnsi" w:cstheme="minorHAnsi"/>
                <w:sz w:val="18"/>
                <w:szCs w:val="24"/>
                <w:lang w:val="en-GB"/>
              </w:rPr>
            </w:pPr>
            <w:r w:rsidRPr="00E02377">
              <w:rPr>
                <w:rFonts w:asciiTheme="majorHAnsi" w:eastAsia="Times New Roman" w:hAnsiTheme="majorHAnsi" w:cstheme="minorHAnsi"/>
                <w:sz w:val="18"/>
                <w:szCs w:val="24"/>
                <w:lang w:val="en-GB" w:eastAsia="en-US"/>
              </w:rPr>
              <w:t>The time period until the end of the relevant visitor session</w:t>
            </w:r>
          </w:p>
        </w:tc>
        <w:tc>
          <w:tcPr>
            <w:tcW w:w="1843" w:type="dxa"/>
            <w:vAlign w:val="center"/>
          </w:tcPr>
          <w:p w:rsidR="005E3D29" w:rsidRPr="00E02377" w:rsidRDefault="005E3D29" w:rsidP="00D3252F">
            <w:pPr>
              <w:jc w:val="center"/>
              <w:rPr>
                <w:rFonts w:asciiTheme="majorHAnsi" w:eastAsia="Times New Roman" w:hAnsiTheme="majorHAnsi" w:cstheme="minorHAnsi"/>
                <w:sz w:val="18"/>
                <w:szCs w:val="24"/>
                <w:lang w:val="en-GB"/>
              </w:rPr>
            </w:pPr>
            <w:r w:rsidRPr="00E02377">
              <w:rPr>
                <w:rFonts w:asciiTheme="majorHAnsi" w:eastAsia="Times New Roman" w:hAnsiTheme="majorHAnsi" w:cstheme="minorHAnsi"/>
                <w:sz w:val="18"/>
                <w:szCs w:val="24"/>
                <w:lang w:val="en-GB"/>
              </w:rPr>
              <w:t>connect.sid</w:t>
            </w:r>
          </w:p>
          <w:p w:rsidR="005E3D29" w:rsidRPr="00E02377" w:rsidRDefault="005E3D29" w:rsidP="00D3252F">
            <w:pPr>
              <w:pStyle w:val="Listaszerbekezds"/>
              <w:ind w:left="0"/>
              <w:jc w:val="center"/>
              <w:rPr>
                <w:rFonts w:asciiTheme="majorHAnsi" w:eastAsia="Times New Roman" w:hAnsiTheme="majorHAnsi" w:cstheme="minorHAnsi"/>
                <w:sz w:val="18"/>
                <w:szCs w:val="24"/>
                <w:lang w:val="en-GB"/>
              </w:rPr>
            </w:pPr>
          </w:p>
        </w:tc>
      </w:tr>
      <w:tr w:rsidR="001272B6" w:rsidRPr="00E02377" w:rsidTr="00D3252F">
        <w:trPr>
          <w:jc w:val="center"/>
        </w:trPr>
        <w:tc>
          <w:tcPr>
            <w:tcW w:w="1571" w:type="dxa"/>
            <w:vAlign w:val="center"/>
          </w:tcPr>
          <w:p w:rsidR="001272B6" w:rsidRPr="00E02377" w:rsidRDefault="001272B6" w:rsidP="001272B6">
            <w:pPr>
              <w:jc w:val="center"/>
              <w:rPr>
                <w:rFonts w:asciiTheme="majorHAnsi" w:eastAsia="Times New Roman" w:hAnsiTheme="majorHAnsi" w:cstheme="minorHAnsi"/>
                <w:sz w:val="18"/>
                <w:szCs w:val="24"/>
                <w:lang w:val="en-GB"/>
              </w:rPr>
            </w:pPr>
            <w:r w:rsidRPr="00E02377">
              <w:rPr>
                <w:rFonts w:asciiTheme="majorHAnsi" w:eastAsia="Times New Roman" w:hAnsiTheme="majorHAnsi" w:cstheme="minorHAnsi"/>
                <w:sz w:val="18"/>
                <w:szCs w:val="24"/>
                <w:lang w:val="en-GB" w:eastAsia="hu-HU"/>
              </w:rPr>
              <w:t>Permanent or saved cookies</w:t>
            </w:r>
          </w:p>
        </w:tc>
        <w:tc>
          <w:tcPr>
            <w:tcW w:w="1973" w:type="dxa"/>
            <w:vAlign w:val="center"/>
          </w:tcPr>
          <w:p w:rsidR="001272B6" w:rsidRPr="00E02377" w:rsidRDefault="001272B6" w:rsidP="001272B6">
            <w:pPr>
              <w:jc w:val="center"/>
              <w:rPr>
                <w:rFonts w:asciiTheme="majorHAnsi" w:eastAsia="Times New Roman" w:hAnsiTheme="majorHAnsi" w:cstheme="minorHAnsi"/>
                <w:sz w:val="18"/>
                <w:szCs w:val="24"/>
                <w:lang w:val="en-GB"/>
              </w:rPr>
            </w:pPr>
            <w:r w:rsidRPr="00E02377">
              <w:rPr>
                <w:rFonts w:asciiTheme="majorHAnsi" w:eastAsia="Times New Roman" w:hAnsiTheme="majorHAnsi" w:cstheme="minorHAnsi"/>
                <w:sz w:val="18"/>
                <w:szCs w:val="24"/>
                <w:lang w:val="en-GB"/>
              </w:rPr>
              <w:t>Article 13 / A (3) of Act CVIII of 2001 on electronic commerce services and certain aspects of information society services (Electronic Commerce Act)</w:t>
            </w:r>
          </w:p>
        </w:tc>
        <w:tc>
          <w:tcPr>
            <w:tcW w:w="1458" w:type="dxa"/>
            <w:vAlign w:val="center"/>
          </w:tcPr>
          <w:p w:rsidR="001272B6" w:rsidRPr="00E02377" w:rsidRDefault="001272B6" w:rsidP="001272B6">
            <w:pPr>
              <w:jc w:val="center"/>
              <w:rPr>
                <w:rFonts w:asciiTheme="majorHAnsi" w:eastAsia="Times New Roman" w:hAnsiTheme="majorHAnsi" w:cstheme="minorHAnsi"/>
                <w:sz w:val="18"/>
                <w:szCs w:val="24"/>
                <w:lang w:val="en-GB"/>
              </w:rPr>
            </w:pPr>
            <w:r w:rsidRPr="00E02377">
              <w:rPr>
                <w:rFonts w:asciiTheme="majorHAnsi" w:eastAsia="Times New Roman" w:hAnsiTheme="majorHAnsi" w:cstheme="minorHAnsi"/>
                <w:sz w:val="18"/>
                <w:szCs w:val="24"/>
                <w:lang w:val="en-GB"/>
              </w:rPr>
              <w:t>the deletion of the data subject</w:t>
            </w:r>
          </w:p>
        </w:tc>
        <w:tc>
          <w:tcPr>
            <w:tcW w:w="1843" w:type="dxa"/>
            <w:vAlign w:val="center"/>
          </w:tcPr>
          <w:p w:rsidR="001272B6" w:rsidRPr="00E02377" w:rsidRDefault="001272B6" w:rsidP="001272B6">
            <w:pPr>
              <w:jc w:val="center"/>
              <w:rPr>
                <w:rFonts w:asciiTheme="majorHAnsi" w:eastAsia="Times New Roman" w:hAnsiTheme="majorHAnsi" w:cstheme="minorHAnsi"/>
                <w:sz w:val="18"/>
                <w:szCs w:val="24"/>
                <w:lang w:val="en-GB"/>
              </w:rPr>
            </w:pPr>
          </w:p>
        </w:tc>
      </w:tr>
      <w:tr w:rsidR="001272B6" w:rsidRPr="00E02377" w:rsidTr="00D3252F">
        <w:trPr>
          <w:jc w:val="center"/>
        </w:trPr>
        <w:tc>
          <w:tcPr>
            <w:tcW w:w="1571" w:type="dxa"/>
            <w:vAlign w:val="center"/>
          </w:tcPr>
          <w:p w:rsidR="001272B6" w:rsidRPr="00E02377" w:rsidRDefault="001272B6" w:rsidP="001272B6">
            <w:pPr>
              <w:pStyle w:val="Listaszerbekezds"/>
              <w:ind w:left="0"/>
              <w:jc w:val="center"/>
              <w:rPr>
                <w:rFonts w:asciiTheme="majorHAnsi" w:eastAsia="Times New Roman" w:hAnsiTheme="majorHAnsi" w:cstheme="minorHAnsi"/>
                <w:sz w:val="18"/>
                <w:szCs w:val="24"/>
                <w:lang w:val="en-GB"/>
              </w:rPr>
            </w:pPr>
            <w:r w:rsidRPr="00E02377">
              <w:rPr>
                <w:rFonts w:asciiTheme="majorHAnsi" w:eastAsia="Times New Roman" w:hAnsiTheme="majorHAnsi" w:cstheme="minorHAnsi"/>
                <w:sz w:val="18"/>
                <w:szCs w:val="24"/>
                <w:lang w:val="en-GB"/>
              </w:rPr>
              <w:t>Statistical cookies</w:t>
            </w:r>
          </w:p>
        </w:tc>
        <w:tc>
          <w:tcPr>
            <w:tcW w:w="1973" w:type="dxa"/>
            <w:vAlign w:val="center"/>
          </w:tcPr>
          <w:p w:rsidR="001272B6" w:rsidRPr="00E02377" w:rsidRDefault="001272B6" w:rsidP="001272B6">
            <w:pPr>
              <w:jc w:val="center"/>
              <w:rPr>
                <w:rFonts w:asciiTheme="majorHAnsi" w:eastAsia="Times New Roman" w:hAnsiTheme="majorHAnsi" w:cstheme="minorHAnsi"/>
                <w:sz w:val="18"/>
                <w:szCs w:val="24"/>
                <w:lang w:val="en-GB"/>
              </w:rPr>
            </w:pPr>
            <w:r w:rsidRPr="00E02377">
              <w:rPr>
                <w:rFonts w:asciiTheme="majorHAnsi" w:eastAsia="Times New Roman" w:hAnsiTheme="majorHAnsi" w:cstheme="minorHAnsi"/>
                <w:sz w:val="18"/>
                <w:szCs w:val="24"/>
                <w:lang w:val="en-GB"/>
              </w:rPr>
              <w:t>Article 13 / A (3) of Act CVIII of 2001 on electronic commerce services and certain aspects of information society services (Electronic Commerce Act)</w:t>
            </w:r>
          </w:p>
        </w:tc>
        <w:tc>
          <w:tcPr>
            <w:tcW w:w="1458" w:type="dxa"/>
            <w:vAlign w:val="center"/>
          </w:tcPr>
          <w:p w:rsidR="001272B6" w:rsidRPr="00E02377" w:rsidRDefault="001272B6" w:rsidP="001272B6">
            <w:pPr>
              <w:jc w:val="center"/>
              <w:rPr>
                <w:rFonts w:asciiTheme="majorHAnsi" w:eastAsia="Times New Roman" w:hAnsiTheme="majorHAnsi" w:cstheme="minorHAnsi"/>
                <w:sz w:val="18"/>
                <w:szCs w:val="24"/>
                <w:lang w:val="en-GB"/>
              </w:rPr>
            </w:pPr>
            <w:r w:rsidRPr="00E02377">
              <w:rPr>
                <w:rFonts w:asciiTheme="majorHAnsi" w:eastAsia="Times New Roman" w:hAnsiTheme="majorHAnsi" w:cstheme="minorHAnsi"/>
                <w:sz w:val="18"/>
                <w:szCs w:val="24"/>
                <w:lang w:val="en-GB"/>
              </w:rPr>
              <w:t>1-2 months</w:t>
            </w:r>
          </w:p>
        </w:tc>
        <w:tc>
          <w:tcPr>
            <w:tcW w:w="1843" w:type="dxa"/>
            <w:vAlign w:val="center"/>
          </w:tcPr>
          <w:p w:rsidR="001272B6" w:rsidRPr="00E02377" w:rsidRDefault="001272B6" w:rsidP="001272B6">
            <w:pPr>
              <w:jc w:val="center"/>
              <w:rPr>
                <w:rFonts w:asciiTheme="majorHAnsi" w:eastAsia="Times New Roman" w:hAnsiTheme="majorHAnsi" w:cstheme="minorHAnsi"/>
                <w:sz w:val="18"/>
                <w:szCs w:val="24"/>
                <w:lang w:val="en-GB"/>
              </w:rPr>
            </w:pPr>
          </w:p>
        </w:tc>
      </w:tr>
    </w:tbl>
    <w:p w:rsidR="005E3D29" w:rsidRPr="00E02377" w:rsidRDefault="005E3D29" w:rsidP="00D11C28">
      <w:pPr>
        <w:pStyle w:val="Listaszerbekezds"/>
        <w:rPr>
          <w:rFonts w:asciiTheme="majorHAnsi" w:eastAsia="Times New Roman" w:hAnsiTheme="majorHAnsi" w:cstheme="minorHAnsi"/>
          <w:sz w:val="24"/>
          <w:szCs w:val="24"/>
          <w:lang w:val="en-GB"/>
        </w:rPr>
      </w:pPr>
    </w:p>
    <w:p w:rsidR="00D11C28" w:rsidRPr="00E02377" w:rsidRDefault="00536705" w:rsidP="008D39C2">
      <w:pPr>
        <w:pStyle w:val="Listaszerbekezds"/>
        <w:numPr>
          <w:ilvl w:val="0"/>
          <w:numId w:val="10"/>
        </w:numPr>
        <w:autoSpaceDE w:val="0"/>
        <w:autoSpaceDN w:val="0"/>
        <w:spacing w:after="0" w:line="240" w:lineRule="auto"/>
        <w:jc w:val="both"/>
        <w:rPr>
          <w:rFonts w:asciiTheme="majorHAnsi" w:eastAsia="Times New Roman" w:hAnsiTheme="majorHAnsi" w:cstheme="minorHAnsi"/>
          <w:sz w:val="24"/>
          <w:szCs w:val="24"/>
          <w:lang w:val="en-GB"/>
        </w:rPr>
      </w:pPr>
      <w:r w:rsidRPr="00E02377">
        <w:rPr>
          <w:rFonts w:asciiTheme="majorHAnsi" w:hAnsiTheme="majorHAnsi"/>
          <w:sz w:val="24"/>
          <w:szCs w:val="24"/>
          <w:lang w:val="en-GB"/>
        </w:rPr>
        <w:t xml:space="preserve">Identity of potential data managers entitled to access the data, recipients of personal data: </w:t>
      </w:r>
      <w:r w:rsidRPr="00E02377">
        <w:rPr>
          <w:rFonts w:asciiTheme="majorHAnsi" w:eastAsia="Times New Roman" w:hAnsiTheme="majorHAnsi" w:cstheme="minorHAnsi"/>
          <w:sz w:val="24"/>
          <w:szCs w:val="24"/>
          <w:lang w:val="en-GB"/>
        </w:rPr>
        <w:t>By using cookies, the manager does not manage personal data</w:t>
      </w:r>
      <w:r w:rsidR="00D11C28" w:rsidRPr="00E02377">
        <w:rPr>
          <w:rFonts w:asciiTheme="majorHAnsi" w:eastAsia="Times New Roman" w:hAnsiTheme="majorHAnsi" w:cstheme="minorHAnsi"/>
          <w:sz w:val="24"/>
          <w:szCs w:val="24"/>
          <w:lang w:val="en-GB"/>
        </w:rPr>
        <w:t>.</w:t>
      </w:r>
    </w:p>
    <w:p w:rsidR="00D11C28" w:rsidRPr="00E02377" w:rsidRDefault="00D11C28" w:rsidP="00D11C28">
      <w:pPr>
        <w:pStyle w:val="Listaszerbekezds"/>
        <w:rPr>
          <w:rFonts w:asciiTheme="majorHAnsi" w:hAnsiTheme="majorHAnsi"/>
          <w:iCs/>
          <w:sz w:val="24"/>
          <w:szCs w:val="24"/>
          <w:lang w:val="en-GB"/>
        </w:rPr>
      </w:pPr>
    </w:p>
    <w:p w:rsidR="00D11C28" w:rsidRPr="00E02377" w:rsidRDefault="009443AA" w:rsidP="008D39C2">
      <w:pPr>
        <w:pStyle w:val="Listaszerbekezds"/>
        <w:numPr>
          <w:ilvl w:val="0"/>
          <w:numId w:val="10"/>
        </w:numPr>
        <w:autoSpaceDE w:val="0"/>
        <w:autoSpaceDN w:val="0"/>
        <w:spacing w:after="0" w:line="240" w:lineRule="auto"/>
        <w:jc w:val="both"/>
        <w:rPr>
          <w:rFonts w:asciiTheme="majorHAnsi" w:eastAsia="Times New Roman" w:hAnsiTheme="majorHAnsi" w:cstheme="minorHAnsi"/>
          <w:sz w:val="24"/>
          <w:szCs w:val="24"/>
          <w:lang w:val="en-GB"/>
        </w:rPr>
      </w:pPr>
      <w:r w:rsidRPr="00E02377">
        <w:rPr>
          <w:rFonts w:asciiTheme="majorHAnsi" w:hAnsiTheme="majorHAnsi"/>
          <w:iCs/>
          <w:sz w:val="24"/>
          <w:szCs w:val="24"/>
          <w:lang w:val="en-GB"/>
        </w:rPr>
        <w:t>Description of data subjects’ rights in connection with data processing</w:t>
      </w:r>
      <w:r w:rsidR="00536705" w:rsidRPr="00E02377">
        <w:rPr>
          <w:rFonts w:asciiTheme="majorHAnsi" w:hAnsiTheme="majorHAnsi" w:cstheme="minorHAnsi"/>
          <w:sz w:val="24"/>
          <w:szCs w:val="24"/>
          <w:lang w:val="en-GB"/>
        </w:rPr>
        <w:t>:</w:t>
      </w:r>
      <w:r w:rsidR="00536705" w:rsidRPr="00E02377">
        <w:rPr>
          <w:lang w:val="en-GB"/>
        </w:rPr>
        <w:t xml:space="preserve"> </w:t>
      </w:r>
      <w:r w:rsidR="00536705" w:rsidRPr="00E02377">
        <w:rPr>
          <w:rFonts w:asciiTheme="majorHAnsi" w:hAnsiTheme="majorHAnsi" w:cstheme="minorHAnsi"/>
          <w:sz w:val="24"/>
          <w:szCs w:val="24"/>
          <w:lang w:val="en-GB"/>
        </w:rPr>
        <w:t>The data subject has the option to delete cookies in the browsers' Tools / Preferences menu, usually under the Privacy section.</w:t>
      </w:r>
    </w:p>
    <w:p w:rsidR="00D11C28" w:rsidRPr="00E02377" w:rsidRDefault="00D11C28" w:rsidP="00D11C28">
      <w:pPr>
        <w:autoSpaceDE w:val="0"/>
        <w:autoSpaceDN w:val="0"/>
        <w:spacing w:after="0" w:line="240" w:lineRule="auto"/>
        <w:jc w:val="both"/>
        <w:rPr>
          <w:rFonts w:asciiTheme="majorHAnsi" w:eastAsia="Times New Roman" w:hAnsiTheme="majorHAnsi" w:cstheme="minorHAnsi"/>
          <w:sz w:val="24"/>
          <w:szCs w:val="24"/>
          <w:lang w:val="en-GB"/>
        </w:rPr>
      </w:pPr>
    </w:p>
    <w:p w:rsidR="00D945B7" w:rsidRPr="00E02377" w:rsidRDefault="00536705" w:rsidP="008D39C2">
      <w:pPr>
        <w:pStyle w:val="Listaszerbekezds"/>
        <w:numPr>
          <w:ilvl w:val="0"/>
          <w:numId w:val="10"/>
        </w:numPr>
        <w:autoSpaceDE w:val="0"/>
        <w:autoSpaceDN w:val="0"/>
        <w:adjustRightInd w:val="0"/>
        <w:spacing w:after="0" w:line="240" w:lineRule="auto"/>
        <w:jc w:val="both"/>
        <w:rPr>
          <w:rFonts w:asciiTheme="majorHAnsi" w:eastAsia="Times New Roman" w:hAnsiTheme="majorHAnsi" w:cstheme="minorHAnsi"/>
          <w:sz w:val="24"/>
          <w:szCs w:val="24"/>
          <w:lang w:val="en-GB"/>
        </w:rPr>
      </w:pPr>
      <w:r w:rsidRPr="00E02377">
        <w:rPr>
          <w:rFonts w:asciiTheme="majorHAnsi" w:hAnsiTheme="majorHAnsi" w:cstheme="minorHAnsi"/>
          <w:sz w:val="24"/>
          <w:szCs w:val="24"/>
          <w:lang w:val="en-GB"/>
        </w:rPr>
        <w:t>Legal basis of data processing</w:t>
      </w:r>
      <w:r w:rsidR="00D11C28" w:rsidRPr="00E02377">
        <w:rPr>
          <w:rFonts w:asciiTheme="majorHAnsi" w:hAnsiTheme="majorHAnsi" w:cstheme="minorHAnsi"/>
          <w:sz w:val="24"/>
          <w:szCs w:val="24"/>
          <w:lang w:val="en-GB"/>
        </w:rPr>
        <w:t xml:space="preserve">: </w:t>
      </w:r>
      <w:r w:rsidRPr="00E02377">
        <w:rPr>
          <w:rFonts w:asciiTheme="majorHAnsi" w:hAnsiTheme="majorHAnsi" w:cstheme="minorHAnsi"/>
          <w:sz w:val="24"/>
          <w:szCs w:val="24"/>
          <w:lang w:val="en-GB"/>
        </w:rPr>
        <w:t>The consent of the data subject is not required if the sole purpose of the use of cookies is to transmit communications over an electronic communications network or to provide an information society service explicitly requested by the subscriber or user.</w:t>
      </w:r>
    </w:p>
    <w:p w:rsidR="00D945B7" w:rsidRPr="00E02377" w:rsidRDefault="00D945B7" w:rsidP="00D945B7">
      <w:pPr>
        <w:pStyle w:val="Listaszerbekezds"/>
        <w:rPr>
          <w:rFonts w:asciiTheme="majorHAnsi" w:hAnsiTheme="majorHAnsi" w:cstheme="minorHAnsi"/>
          <w:iCs/>
          <w:sz w:val="24"/>
          <w:szCs w:val="24"/>
          <w:lang w:val="en-GB"/>
        </w:rPr>
      </w:pPr>
    </w:p>
    <w:p w:rsidR="00D945B7" w:rsidRPr="00E02377" w:rsidRDefault="00D945B7" w:rsidP="008D39C2">
      <w:pPr>
        <w:pStyle w:val="Listaszerbekezds"/>
        <w:numPr>
          <w:ilvl w:val="0"/>
          <w:numId w:val="10"/>
        </w:numPr>
        <w:autoSpaceDE w:val="0"/>
        <w:autoSpaceDN w:val="0"/>
        <w:adjustRightInd w:val="0"/>
        <w:spacing w:after="0" w:line="240" w:lineRule="auto"/>
        <w:jc w:val="both"/>
        <w:rPr>
          <w:rFonts w:asciiTheme="majorHAnsi" w:eastAsia="Times New Roman" w:hAnsiTheme="majorHAnsi" w:cstheme="minorHAnsi"/>
          <w:sz w:val="24"/>
          <w:szCs w:val="24"/>
          <w:lang w:val="en-GB"/>
        </w:rPr>
      </w:pPr>
      <w:r w:rsidRPr="00E02377">
        <w:rPr>
          <w:rFonts w:asciiTheme="majorHAnsi" w:hAnsiTheme="majorHAnsi" w:cstheme="minorHAnsi"/>
          <w:iCs/>
          <w:sz w:val="24"/>
          <w:szCs w:val="24"/>
          <w:lang w:val="en-GB"/>
        </w:rPr>
        <w:t xml:space="preserve">A </w:t>
      </w:r>
      <w:r w:rsidR="00536705" w:rsidRPr="00E02377">
        <w:rPr>
          <w:rFonts w:asciiTheme="majorHAnsi" w:hAnsiTheme="majorHAnsi" w:cstheme="minorHAnsi"/>
          <w:iCs/>
          <w:sz w:val="24"/>
          <w:szCs w:val="24"/>
          <w:lang w:val="en-GB"/>
        </w:rPr>
        <w:t xml:space="preserve">Most browsers that our users use allow you to set which cookies should be saved and allow (specific) cookies to be deleted again. If you restrict the saving of a cookie on certain web pages or if you do not allow third-party cookies, this may in certain </w:t>
      </w:r>
      <w:r w:rsidR="00536705" w:rsidRPr="00E02377">
        <w:rPr>
          <w:rFonts w:asciiTheme="majorHAnsi" w:hAnsiTheme="majorHAnsi" w:cstheme="minorHAnsi"/>
          <w:iCs/>
          <w:sz w:val="24"/>
          <w:szCs w:val="24"/>
          <w:lang w:val="en-GB"/>
        </w:rPr>
        <w:lastRenderedPageBreak/>
        <w:t>circumstances mean that our website may no longer be fully usable. Here's how to customize your cookie settings for standard browsers:</w:t>
      </w:r>
    </w:p>
    <w:p w:rsidR="00536705" w:rsidRPr="00E02377" w:rsidRDefault="00536705" w:rsidP="00536705">
      <w:pPr>
        <w:autoSpaceDE w:val="0"/>
        <w:autoSpaceDN w:val="0"/>
        <w:adjustRightInd w:val="0"/>
        <w:spacing w:after="0" w:line="240" w:lineRule="auto"/>
        <w:jc w:val="both"/>
        <w:rPr>
          <w:rFonts w:asciiTheme="majorHAnsi" w:eastAsia="Times New Roman" w:hAnsiTheme="majorHAnsi" w:cstheme="minorHAnsi"/>
          <w:sz w:val="24"/>
          <w:szCs w:val="24"/>
          <w:lang w:val="en-GB"/>
        </w:rPr>
      </w:pPr>
    </w:p>
    <w:p w:rsidR="00D945B7" w:rsidRPr="00E02377" w:rsidRDefault="00D945B7" w:rsidP="00D945B7">
      <w:pPr>
        <w:autoSpaceDE w:val="0"/>
        <w:autoSpaceDN w:val="0"/>
        <w:adjustRightInd w:val="0"/>
        <w:spacing w:line="240" w:lineRule="auto"/>
        <w:ind w:left="720"/>
        <w:jc w:val="both"/>
        <w:rPr>
          <w:rFonts w:asciiTheme="majorHAnsi" w:eastAsia="Times New Roman" w:hAnsiTheme="majorHAnsi" w:cstheme="minorHAnsi"/>
          <w:sz w:val="24"/>
          <w:szCs w:val="24"/>
          <w:lang w:val="en-GB"/>
        </w:rPr>
      </w:pPr>
      <w:r w:rsidRPr="00E02377">
        <w:rPr>
          <w:rFonts w:asciiTheme="majorHAnsi" w:hAnsiTheme="majorHAnsi" w:cstheme="minorHAnsi"/>
          <w:b/>
          <w:iCs/>
          <w:sz w:val="24"/>
          <w:szCs w:val="24"/>
          <w:lang w:val="en-GB"/>
        </w:rPr>
        <w:t>Google Chrome</w:t>
      </w:r>
      <w:r w:rsidRPr="00E02377">
        <w:rPr>
          <w:rFonts w:asciiTheme="majorHAnsi" w:hAnsiTheme="majorHAnsi" w:cstheme="minorHAnsi"/>
          <w:iCs/>
          <w:sz w:val="24"/>
          <w:szCs w:val="24"/>
          <w:lang w:val="en-GB"/>
        </w:rPr>
        <w:t xml:space="preserve"> (</w:t>
      </w:r>
      <w:hyperlink r:id="rId18" w:tgtFrame="_blank" w:history="1">
        <w:r w:rsidRPr="00E02377">
          <w:rPr>
            <w:rFonts w:asciiTheme="majorHAnsi" w:hAnsiTheme="majorHAnsi" w:cstheme="minorHAnsi"/>
            <w:iCs/>
            <w:sz w:val="24"/>
            <w:szCs w:val="24"/>
            <w:lang w:val="en-GB"/>
          </w:rPr>
          <w:t>https://support.google.com/chrome/answer/95647?hl=hu</w:t>
        </w:r>
      </w:hyperlink>
      <w:r w:rsidRPr="00E02377">
        <w:rPr>
          <w:rFonts w:asciiTheme="majorHAnsi" w:hAnsiTheme="majorHAnsi" w:cstheme="minorHAnsi"/>
          <w:iCs/>
          <w:sz w:val="24"/>
          <w:szCs w:val="24"/>
          <w:lang w:val="en-GB"/>
        </w:rPr>
        <w:t>)</w:t>
      </w:r>
    </w:p>
    <w:p w:rsidR="00D945B7" w:rsidRPr="00E02377" w:rsidRDefault="00D945B7" w:rsidP="00D945B7">
      <w:pPr>
        <w:shd w:val="clear" w:color="auto" w:fill="FFFFFF"/>
        <w:spacing w:line="240" w:lineRule="auto"/>
        <w:ind w:left="720"/>
        <w:rPr>
          <w:rFonts w:asciiTheme="majorHAnsi" w:eastAsiaTheme="minorEastAsia" w:hAnsiTheme="majorHAnsi" w:cstheme="minorHAnsi"/>
          <w:iCs/>
          <w:sz w:val="24"/>
          <w:szCs w:val="24"/>
          <w:lang w:val="en-GB" w:eastAsia="hu-HU"/>
        </w:rPr>
      </w:pPr>
      <w:r w:rsidRPr="00E02377">
        <w:rPr>
          <w:rFonts w:asciiTheme="majorHAnsi" w:eastAsiaTheme="minorEastAsia" w:hAnsiTheme="majorHAnsi" w:cstheme="minorHAnsi"/>
          <w:b/>
          <w:iCs/>
          <w:sz w:val="24"/>
          <w:szCs w:val="24"/>
          <w:lang w:val="en-GB" w:eastAsia="hu-HU"/>
        </w:rPr>
        <w:t>Internet Explorer</w:t>
      </w:r>
      <w:r w:rsidRPr="00E02377">
        <w:rPr>
          <w:rFonts w:asciiTheme="majorHAnsi" w:eastAsiaTheme="minorEastAsia" w:hAnsiTheme="majorHAnsi" w:cstheme="minorHAnsi"/>
          <w:iCs/>
          <w:sz w:val="24"/>
          <w:szCs w:val="24"/>
          <w:lang w:val="en-GB" w:eastAsia="hu-HU"/>
        </w:rPr>
        <w:t xml:space="preserve"> (</w:t>
      </w:r>
      <w:hyperlink r:id="rId19" w:tgtFrame="_blank" w:history="1">
        <w:r w:rsidRPr="00E02377">
          <w:rPr>
            <w:rFonts w:asciiTheme="majorHAnsi" w:eastAsiaTheme="minorEastAsia" w:hAnsiTheme="majorHAnsi" w:cstheme="minorHAnsi"/>
            <w:iCs/>
            <w:sz w:val="24"/>
            <w:szCs w:val="24"/>
            <w:lang w:val="en-GB" w:eastAsia="hu-HU"/>
          </w:rPr>
          <w:t>https://support.microsoft.com/hu-hu/help/17442/windows-internet-explorer-delete-manage-cookies</w:t>
        </w:r>
      </w:hyperlink>
      <w:r w:rsidRPr="00E02377">
        <w:rPr>
          <w:rFonts w:asciiTheme="majorHAnsi" w:eastAsiaTheme="minorEastAsia" w:hAnsiTheme="majorHAnsi" w:cstheme="minorHAnsi"/>
          <w:iCs/>
          <w:sz w:val="24"/>
          <w:szCs w:val="24"/>
          <w:lang w:val="en-GB" w:eastAsia="hu-HU"/>
        </w:rPr>
        <w:t>)</w:t>
      </w:r>
    </w:p>
    <w:p w:rsidR="00D945B7" w:rsidRPr="00E02377" w:rsidRDefault="00D945B7" w:rsidP="00D945B7">
      <w:pPr>
        <w:shd w:val="clear" w:color="auto" w:fill="FFFFFF"/>
        <w:spacing w:before="240" w:line="240" w:lineRule="auto"/>
        <w:ind w:left="720"/>
        <w:rPr>
          <w:rFonts w:asciiTheme="majorHAnsi" w:eastAsiaTheme="minorEastAsia" w:hAnsiTheme="majorHAnsi" w:cstheme="minorHAnsi"/>
          <w:iCs/>
          <w:sz w:val="24"/>
          <w:szCs w:val="24"/>
          <w:lang w:val="en-GB" w:eastAsia="hu-HU"/>
        </w:rPr>
      </w:pPr>
      <w:r w:rsidRPr="00E02377">
        <w:rPr>
          <w:rFonts w:asciiTheme="majorHAnsi" w:eastAsiaTheme="minorEastAsia" w:hAnsiTheme="majorHAnsi" w:cstheme="minorHAnsi"/>
          <w:b/>
          <w:iCs/>
          <w:sz w:val="24"/>
          <w:szCs w:val="24"/>
          <w:lang w:val="en-GB" w:eastAsia="hu-HU"/>
        </w:rPr>
        <w:t xml:space="preserve">Firefox </w:t>
      </w:r>
      <w:r w:rsidRPr="00E02377">
        <w:rPr>
          <w:rFonts w:asciiTheme="majorHAnsi" w:eastAsiaTheme="minorEastAsia" w:hAnsiTheme="majorHAnsi" w:cstheme="minorHAnsi"/>
          <w:iCs/>
          <w:sz w:val="24"/>
          <w:szCs w:val="24"/>
          <w:lang w:val="en-GB" w:eastAsia="hu-HU"/>
        </w:rPr>
        <w:t>(</w:t>
      </w:r>
      <w:hyperlink r:id="rId20" w:tgtFrame="_blank" w:history="1">
        <w:r w:rsidRPr="00E02377">
          <w:rPr>
            <w:rFonts w:asciiTheme="majorHAnsi" w:eastAsiaTheme="minorEastAsia" w:hAnsiTheme="majorHAnsi" w:cstheme="minorHAnsi"/>
            <w:iCs/>
            <w:sz w:val="24"/>
            <w:szCs w:val="24"/>
            <w:lang w:val="en-GB" w:eastAsia="hu-HU"/>
          </w:rPr>
          <w:t>https://support.mozilla.org/hu/kb/sutik-engedelyezese-es-tiltasa-amit-weboldak-haszn</w:t>
        </w:r>
      </w:hyperlink>
    </w:p>
    <w:p w:rsidR="00D945B7" w:rsidRPr="00E02377" w:rsidRDefault="00D945B7" w:rsidP="00D945B7">
      <w:pPr>
        <w:shd w:val="clear" w:color="auto" w:fill="FFFFFF"/>
        <w:spacing w:before="240" w:line="240" w:lineRule="auto"/>
        <w:ind w:left="720"/>
        <w:rPr>
          <w:rFonts w:asciiTheme="majorHAnsi" w:eastAsiaTheme="minorEastAsia" w:hAnsiTheme="majorHAnsi" w:cstheme="minorHAnsi"/>
          <w:iCs/>
          <w:sz w:val="24"/>
          <w:szCs w:val="24"/>
          <w:lang w:val="en-GB" w:eastAsia="hu-HU"/>
        </w:rPr>
      </w:pPr>
      <w:r w:rsidRPr="00E02377">
        <w:rPr>
          <w:rFonts w:asciiTheme="majorHAnsi" w:eastAsiaTheme="minorEastAsia" w:hAnsiTheme="majorHAnsi" w:cstheme="minorHAnsi"/>
          <w:b/>
          <w:iCs/>
          <w:sz w:val="24"/>
          <w:szCs w:val="24"/>
          <w:lang w:val="en-GB" w:eastAsia="hu-HU"/>
        </w:rPr>
        <w:t xml:space="preserve">Safari </w:t>
      </w:r>
      <w:r w:rsidRPr="00E02377">
        <w:rPr>
          <w:rFonts w:asciiTheme="majorHAnsi" w:eastAsiaTheme="minorEastAsia" w:hAnsiTheme="majorHAnsi" w:cstheme="minorHAnsi"/>
          <w:iCs/>
          <w:sz w:val="24"/>
          <w:szCs w:val="24"/>
          <w:lang w:val="en-GB" w:eastAsia="hu-HU"/>
        </w:rPr>
        <w:t>(</w:t>
      </w:r>
      <w:hyperlink r:id="rId21" w:tgtFrame="_blank" w:history="1">
        <w:r w:rsidRPr="00E02377">
          <w:rPr>
            <w:rFonts w:asciiTheme="majorHAnsi" w:eastAsiaTheme="minorEastAsia" w:hAnsiTheme="majorHAnsi" w:cstheme="minorHAnsi"/>
            <w:iCs/>
            <w:sz w:val="24"/>
            <w:szCs w:val="24"/>
            <w:lang w:val="en-GB" w:eastAsia="hu-HU"/>
          </w:rPr>
          <w:t>https://support.apple.com/kb/PH21411?locale=hu_HU</w:t>
        </w:r>
      </w:hyperlink>
      <w:r w:rsidRPr="00E02377">
        <w:rPr>
          <w:rFonts w:asciiTheme="majorHAnsi" w:eastAsiaTheme="minorEastAsia" w:hAnsiTheme="majorHAnsi" w:cstheme="minorHAnsi"/>
          <w:iCs/>
          <w:sz w:val="24"/>
          <w:szCs w:val="24"/>
          <w:lang w:val="en-GB" w:eastAsia="hu-HU"/>
        </w:rPr>
        <w:t>)</w:t>
      </w:r>
    </w:p>
    <w:p w:rsidR="00D11C28" w:rsidRPr="00E02377" w:rsidRDefault="00D11C28" w:rsidP="00D945B7">
      <w:pPr>
        <w:autoSpaceDE w:val="0"/>
        <w:autoSpaceDN w:val="0"/>
        <w:adjustRightInd w:val="0"/>
        <w:spacing w:before="240" w:after="0" w:line="240" w:lineRule="auto"/>
        <w:jc w:val="both"/>
        <w:rPr>
          <w:rFonts w:asciiTheme="majorHAnsi" w:eastAsia="Times New Roman" w:hAnsiTheme="majorHAnsi" w:cstheme="minorHAnsi"/>
          <w:sz w:val="24"/>
          <w:szCs w:val="24"/>
          <w:lang w:val="en-GB"/>
        </w:rPr>
      </w:pPr>
    </w:p>
    <w:p w:rsidR="00FE49BC" w:rsidRPr="00E02377" w:rsidRDefault="00FE49BC">
      <w:pPr>
        <w:rPr>
          <w:rFonts w:asciiTheme="majorHAnsi" w:eastAsia="Times New Roman" w:hAnsiTheme="majorHAnsi" w:cstheme="minorHAnsi"/>
          <w:sz w:val="24"/>
          <w:szCs w:val="24"/>
          <w:lang w:val="en-GB" w:eastAsia="hu-HU"/>
        </w:rPr>
      </w:pPr>
      <w:r w:rsidRPr="00E02377">
        <w:rPr>
          <w:rFonts w:asciiTheme="majorHAnsi" w:eastAsia="Times New Roman" w:hAnsiTheme="majorHAnsi" w:cstheme="minorHAnsi"/>
          <w:sz w:val="24"/>
          <w:szCs w:val="24"/>
          <w:lang w:val="en-GB"/>
        </w:rPr>
        <w:br w:type="page"/>
      </w:r>
    </w:p>
    <w:p w:rsidR="006571F1" w:rsidRPr="00E02377" w:rsidRDefault="00997F3C" w:rsidP="008D39C2">
      <w:pPr>
        <w:pStyle w:val="Listaszerbekezds"/>
        <w:numPr>
          <w:ilvl w:val="0"/>
          <w:numId w:val="15"/>
        </w:numPr>
        <w:spacing w:after="0" w:line="240" w:lineRule="auto"/>
        <w:outlineLvl w:val="0"/>
        <w:rPr>
          <w:rStyle w:val="Ershivatkozs"/>
          <w:lang w:val="en-GB"/>
        </w:rPr>
      </w:pPr>
      <w:bookmarkStart w:id="14" w:name="_Toc27325467"/>
      <w:r w:rsidRPr="00E02377">
        <w:rPr>
          <w:rStyle w:val="Ershivatkozs"/>
          <w:rFonts w:asciiTheme="majorHAnsi" w:hAnsiTheme="majorHAnsi"/>
          <w:sz w:val="24"/>
          <w:szCs w:val="24"/>
          <w:lang w:val="en-GB"/>
        </w:rPr>
        <w:lastRenderedPageBreak/>
        <w:t xml:space="preserve">using google and </w:t>
      </w:r>
      <w:r w:rsidR="00E02377" w:rsidRPr="00E02377">
        <w:rPr>
          <w:rStyle w:val="Ershivatkozs"/>
          <w:rFonts w:asciiTheme="majorHAnsi" w:hAnsiTheme="majorHAnsi"/>
          <w:sz w:val="24"/>
          <w:szCs w:val="24"/>
          <w:lang w:val="en-GB"/>
        </w:rPr>
        <w:t>Facebook</w:t>
      </w:r>
      <w:r w:rsidRPr="00E02377">
        <w:rPr>
          <w:rStyle w:val="Ershivatkozs"/>
          <w:rFonts w:asciiTheme="majorHAnsi" w:hAnsiTheme="majorHAnsi"/>
          <w:sz w:val="24"/>
          <w:szCs w:val="24"/>
          <w:lang w:val="en-GB"/>
        </w:rPr>
        <w:t xml:space="preserve"> services</w:t>
      </w:r>
      <w:bookmarkEnd w:id="14"/>
    </w:p>
    <w:p w:rsidR="006571F1" w:rsidRPr="00E02377" w:rsidRDefault="006571F1" w:rsidP="006571F1">
      <w:pPr>
        <w:pStyle w:val="Listaszerbekezds"/>
        <w:spacing w:after="0" w:line="240" w:lineRule="auto"/>
        <w:ind w:left="360"/>
        <w:outlineLvl w:val="0"/>
        <w:rPr>
          <w:rStyle w:val="Ershivatkozs"/>
          <w:lang w:val="en-GB"/>
        </w:rPr>
      </w:pPr>
    </w:p>
    <w:p w:rsidR="00AE6E2A" w:rsidRPr="00E02377" w:rsidRDefault="00997F3C" w:rsidP="008D39C2">
      <w:pPr>
        <w:pStyle w:val="Listaszerbekezds"/>
        <w:numPr>
          <w:ilvl w:val="1"/>
          <w:numId w:val="15"/>
        </w:numPr>
        <w:spacing w:after="0" w:line="240" w:lineRule="auto"/>
        <w:outlineLvl w:val="1"/>
        <w:rPr>
          <w:rStyle w:val="Ershivatkozs"/>
          <w:lang w:val="en-GB"/>
        </w:rPr>
      </w:pPr>
      <w:bookmarkStart w:id="15" w:name="_Toc27325468"/>
      <w:r w:rsidRPr="00E02377">
        <w:rPr>
          <w:rStyle w:val="Ershivatkozs"/>
          <w:rFonts w:asciiTheme="majorHAnsi" w:hAnsiTheme="majorHAnsi"/>
          <w:sz w:val="24"/>
          <w:szCs w:val="24"/>
          <w:u w:val="none"/>
          <w:lang w:val="en-GB"/>
        </w:rPr>
        <w:t xml:space="preserve">using </w:t>
      </w:r>
      <w:r w:rsidR="00AE6E2A" w:rsidRPr="00E02377">
        <w:rPr>
          <w:rStyle w:val="Ershivatkozs"/>
          <w:rFonts w:asciiTheme="majorHAnsi" w:hAnsiTheme="majorHAnsi"/>
          <w:sz w:val="24"/>
          <w:szCs w:val="24"/>
          <w:u w:val="none"/>
          <w:lang w:val="en-GB"/>
        </w:rPr>
        <w:t xml:space="preserve">Google </w:t>
      </w:r>
      <w:r w:rsidR="00E83CB0" w:rsidRPr="00E02377">
        <w:rPr>
          <w:rStyle w:val="Ershivatkozs"/>
          <w:rFonts w:asciiTheme="majorHAnsi" w:hAnsiTheme="majorHAnsi"/>
          <w:sz w:val="24"/>
          <w:szCs w:val="24"/>
          <w:u w:val="none"/>
          <w:lang w:val="en-GB"/>
        </w:rPr>
        <w:t>Ads</w:t>
      </w:r>
      <w:r w:rsidR="00AE6E2A" w:rsidRPr="00E02377">
        <w:rPr>
          <w:rStyle w:val="Ershivatkozs"/>
          <w:rFonts w:asciiTheme="majorHAnsi" w:hAnsiTheme="majorHAnsi"/>
          <w:sz w:val="24"/>
          <w:szCs w:val="24"/>
          <w:u w:val="none"/>
          <w:lang w:val="en-GB"/>
        </w:rPr>
        <w:t xml:space="preserve"> </w:t>
      </w:r>
      <w:r w:rsidRPr="00E02377">
        <w:rPr>
          <w:rStyle w:val="Ershivatkozs"/>
          <w:rFonts w:asciiTheme="majorHAnsi" w:hAnsiTheme="majorHAnsi"/>
          <w:sz w:val="24"/>
          <w:szCs w:val="24"/>
          <w:u w:val="none"/>
          <w:lang w:val="en-GB"/>
        </w:rPr>
        <w:t>conversion tracking</w:t>
      </w:r>
      <w:bookmarkEnd w:id="15"/>
      <w:r w:rsidR="00AE6E2A" w:rsidRPr="00E02377">
        <w:rPr>
          <w:rStyle w:val="Ershivatkozs"/>
          <w:rFonts w:asciiTheme="majorHAnsi" w:hAnsiTheme="majorHAnsi"/>
          <w:sz w:val="24"/>
          <w:szCs w:val="24"/>
          <w:u w:val="none"/>
          <w:lang w:val="en-GB"/>
        </w:rPr>
        <w:t xml:space="preserve"> </w:t>
      </w:r>
    </w:p>
    <w:p w:rsidR="00AE6E2A" w:rsidRPr="00E02377" w:rsidRDefault="00AE6E2A" w:rsidP="00AE6E2A">
      <w:pPr>
        <w:autoSpaceDE w:val="0"/>
        <w:autoSpaceDN w:val="0"/>
        <w:spacing w:after="0" w:line="240" w:lineRule="auto"/>
        <w:jc w:val="both"/>
        <w:rPr>
          <w:rFonts w:asciiTheme="majorHAnsi" w:eastAsia="Times New Roman" w:hAnsiTheme="majorHAnsi" w:cstheme="minorHAnsi"/>
          <w:sz w:val="24"/>
          <w:szCs w:val="24"/>
          <w:lang w:val="en-GB"/>
        </w:rPr>
      </w:pPr>
    </w:p>
    <w:p w:rsidR="00AE6E2A" w:rsidRPr="00E02377" w:rsidRDefault="00997F3C" w:rsidP="008D39C2">
      <w:pPr>
        <w:pStyle w:val="Listaszerbekezds"/>
        <w:numPr>
          <w:ilvl w:val="0"/>
          <w:numId w:val="11"/>
        </w:numPr>
        <w:autoSpaceDE w:val="0"/>
        <w:autoSpaceDN w:val="0"/>
        <w:spacing w:after="0" w:line="240" w:lineRule="auto"/>
        <w:jc w:val="both"/>
        <w:rPr>
          <w:rFonts w:asciiTheme="majorHAnsi" w:eastAsia="Times New Roman" w:hAnsiTheme="majorHAnsi" w:cstheme="minorHAnsi"/>
          <w:sz w:val="24"/>
          <w:szCs w:val="24"/>
          <w:lang w:val="en-GB"/>
        </w:rPr>
      </w:pPr>
      <w:r w:rsidRPr="00E02377">
        <w:rPr>
          <w:rFonts w:asciiTheme="majorHAnsi" w:eastAsia="Times New Roman" w:hAnsiTheme="majorHAnsi" w:cstheme="minorHAnsi"/>
          <w:sz w:val="24"/>
          <w:szCs w:val="24"/>
          <w:lang w:val="en-GB"/>
        </w:rPr>
        <w:t xml:space="preserve">The controller uses the online advertising program "Google Ads" and uses Google's conversion tracking service. Google Conversion Tracking is an analytics service provided by Google Inc. </w:t>
      </w:r>
      <w:r w:rsidR="00AE6E2A" w:rsidRPr="00E02377">
        <w:rPr>
          <w:rFonts w:asciiTheme="majorHAnsi" w:eastAsia="Times New Roman" w:hAnsiTheme="majorHAnsi" w:cstheme="minorHAnsi"/>
          <w:sz w:val="24"/>
          <w:szCs w:val="24"/>
          <w:lang w:val="en-GB"/>
        </w:rPr>
        <w:t>(1600 Amphitheatre Parkway, Mountain View, CA 94043, USA; „</w:t>
      </w:r>
      <w:r w:rsidR="00E02377" w:rsidRPr="00E02377">
        <w:rPr>
          <w:rFonts w:asciiTheme="majorHAnsi" w:eastAsia="Times New Roman" w:hAnsiTheme="majorHAnsi" w:cstheme="minorHAnsi"/>
          <w:sz w:val="24"/>
          <w:szCs w:val="24"/>
          <w:lang w:val="en-GB"/>
        </w:rPr>
        <w:t>Google “</w:t>
      </w:r>
      <w:r w:rsidR="00AE6E2A" w:rsidRPr="00E02377">
        <w:rPr>
          <w:rFonts w:asciiTheme="majorHAnsi" w:eastAsia="Times New Roman" w:hAnsiTheme="majorHAnsi" w:cstheme="minorHAnsi"/>
          <w:sz w:val="24"/>
          <w:szCs w:val="24"/>
          <w:lang w:val="en-GB"/>
        </w:rPr>
        <w:t>).</w:t>
      </w:r>
    </w:p>
    <w:p w:rsidR="00AE6E2A" w:rsidRPr="00E02377" w:rsidRDefault="00AE6E2A" w:rsidP="00997F3C">
      <w:pPr>
        <w:pStyle w:val="Listaszerbekezds"/>
        <w:autoSpaceDE w:val="0"/>
        <w:autoSpaceDN w:val="0"/>
        <w:spacing w:after="0" w:line="240" w:lineRule="auto"/>
        <w:ind w:left="426" w:hanging="426"/>
        <w:jc w:val="both"/>
        <w:rPr>
          <w:rFonts w:asciiTheme="majorHAnsi" w:eastAsia="Times New Roman" w:hAnsiTheme="majorHAnsi" w:cstheme="minorHAnsi"/>
          <w:sz w:val="24"/>
          <w:szCs w:val="24"/>
          <w:lang w:val="en-GB"/>
        </w:rPr>
      </w:pPr>
    </w:p>
    <w:p w:rsidR="00997F3C" w:rsidRPr="00E02377" w:rsidRDefault="00997F3C" w:rsidP="008D39C2">
      <w:pPr>
        <w:pStyle w:val="Listaszerbekezds"/>
        <w:numPr>
          <w:ilvl w:val="0"/>
          <w:numId w:val="11"/>
        </w:numPr>
        <w:jc w:val="both"/>
        <w:rPr>
          <w:rFonts w:asciiTheme="majorHAnsi" w:eastAsia="Times New Roman" w:hAnsiTheme="majorHAnsi" w:cstheme="minorHAnsi"/>
          <w:sz w:val="24"/>
          <w:szCs w:val="24"/>
          <w:lang w:val="en-GB"/>
        </w:rPr>
      </w:pPr>
      <w:r w:rsidRPr="00E02377">
        <w:rPr>
          <w:rFonts w:asciiTheme="majorHAnsi" w:eastAsia="Times New Roman" w:hAnsiTheme="majorHAnsi" w:cstheme="minorHAnsi"/>
          <w:sz w:val="24"/>
          <w:szCs w:val="24"/>
          <w:lang w:val="en-GB"/>
        </w:rPr>
        <w:t>When the User accesses a web page through a Google ad, a conversion tracking cookie is placed on your computer. These cookies are limited in their validity and do not contain any personal information and cannot be identified by the User.</w:t>
      </w:r>
    </w:p>
    <w:p w:rsidR="00997F3C" w:rsidRPr="00E02377" w:rsidRDefault="00997F3C" w:rsidP="00997F3C">
      <w:pPr>
        <w:pStyle w:val="Listaszerbekezds"/>
        <w:jc w:val="both"/>
        <w:rPr>
          <w:rFonts w:asciiTheme="majorHAnsi" w:eastAsia="Times New Roman" w:hAnsiTheme="majorHAnsi" w:cstheme="minorHAnsi"/>
          <w:sz w:val="24"/>
          <w:szCs w:val="24"/>
          <w:lang w:val="en-GB" w:eastAsia="en-US"/>
        </w:rPr>
      </w:pPr>
    </w:p>
    <w:p w:rsidR="00997F3C" w:rsidRPr="00E02377" w:rsidRDefault="00997F3C" w:rsidP="008D39C2">
      <w:pPr>
        <w:pStyle w:val="Listaszerbekezds"/>
        <w:numPr>
          <w:ilvl w:val="0"/>
          <w:numId w:val="11"/>
        </w:numPr>
        <w:jc w:val="both"/>
        <w:rPr>
          <w:rFonts w:asciiTheme="majorHAnsi" w:eastAsia="Times New Roman" w:hAnsiTheme="majorHAnsi" w:cstheme="minorHAnsi"/>
          <w:sz w:val="24"/>
          <w:szCs w:val="24"/>
          <w:lang w:val="en-GB"/>
        </w:rPr>
      </w:pPr>
      <w:r w:rsidRPr="00E02377">
        <w:rPr>
          <w:rFonts w:asciiTheme="majorHAnsi" w:eastAsia="Times New Roman" w:hAnsiTheme="majorHAnsi" w:cstheme="minorHAnsi"/>
          <w:sz w:val="24"/>
          <w:szCs w:val="24"/>
          <w:lang w:val="en-GB"/>
        </w:rPr>
        <w:t>When the User browses certain pages of the Website and the cookie has not expired, Google and the Data Controller may also see that the User has clicked on the advertisement.</w:t>
      </w:r>
    </w:p>
    <w:p w:rsidR="00997F3C" w:rsidRPr="00E02377" w:rsidRDefault="00997F3C" w:rsidP="00997F3C">
      <w:pPr>
        <w:pStyle w:val="Listaszerbekezds"/>
        <w:jc w:val="both"/>
        <w:rPr>
          <w:rFonts w:asciiTheme="majorHAnsi" w:eastAsia="Times New Roman" w:hAnsiTheme="majorHAnsi" w:cstheme="minorHAnsi"/>
          <w:sz w:val="24"/>
          <w:szCs w:val="24"/>
          <w:lang w:val="en-GB" w:eastAsia="en-US"/>
        </w:rPr>
      </w:pPr>
    </w:p>
    <w:p w:rsidR="00997F3C" w:rsidRPr="00E02377" w:rsidRDefault="00997F3C" w:rsidP="008D39C2">
      <w:pPr>
        <w:pStyle w:val="Listaszerbekezds"/>
        <w:numPr>
          <w:ilvl w:val="0"/>
          <w:numId w:val="11"/>
        </w:numPr>
        <w:jc w:val="both"/>
        <w:rPr>
          <w:rFonts w:asciiTheme="majorHAnsi" w:eastAsia="Times New Roman" w:hAnsiTheme="majorHAnsi" w:cstheme="minorHAnsi"/>
          <w:sz w:val="24"/>
          <w:szCs w:val="24"/>
          <w:lang w:val="en-GB"/>
        </w:rPr>
      </w:pPr>
      <w:r w:rsidRPr="00E02377">
        <w:rPr>
          <w:rFonts w:asciiTheme="majorHAnsi" w:eastAsia="Times New Roman" w:hAnsiTheme="majorHAnsi" w:cstheme="minorHAnsi"/>
          <w:sz w:val="24"/>
          <w:szCs w:val="24"/>
          <w:lang w:val="en-GB"/>
        </w:rPr>
        <w:t>Each Google Ads client receives a different cookie, so they cannot be tracked through the Ads client websites.</w:t>
      </w:r>
    </w:p>
    <w:p w:rsidR="00997F3C" w:rsidRPr="00E02377" w:rsidRDefault="00997F3C" w:rsidP="00997F3C">
      <w:pPr>
        <w:pStyle w:val="Listaszerbekezds"/>
        <w:jc w:val="both"/>
        <w:rPr>
          <w:rFonts w:asciiTheme="majorHAnsi" w:eastAsia="Times New Roman" w:hAnsiTheme="majorHAnsi" w:cstheme="minorHAnsi"/>
          <w:sz w:val="24"/>
          <w:szCs w:val="24"/>
          <w:lang w:val="en-GB" w:eastAsia="en-US"/>
        </w:rPr>
      </w:pPr>
    </w:p>
    <w:p w:rsidR="00997F3C" w:rsidRPr="00E02377" w:rsidRDefault="00997F3C" w:rsidP="008D39C2">
      <w:pPr>
        <w:pStyle w:val="Listaszerbekezds"/>
        <w:numPr>
          <w:ilvl w:val="0"/>
          <w:numId w:val="11"/>
        </w:numPr>
        <w:jc w:val="both"/>
        <w:rPr>
          <w:rFonts w:asciiTheme="majorHAnsi" w:eastAsia="Times New Roman" w:hAnsiTheme="majorHAnsi" w:cstheme="minorHAnsi"/>
          <w:sz w:val="24"/>
          <w:szCs w:val="24"/>
          <w:lang w:val="en-GB"/>
        </w:rPr>
      </w:pPr>
      <w:r w:rsidRPr="00E02377">
        <w:rPr>
          <w:rFonts w:asciiTheme="majorHAnsi" w:eastAsia="Times New Roman" w:hAnsiTheme="majorHAnsi" w:cstheme="minorHAnsi"/>
          <w:sz w:val="24"/>
          <w:szCs w:val="24"/>
          <w:lang w:val="en-GB"/>
        </w:rPr>
        <w:t>The information obtained through conversion tracking cookies serves the purpose of generating conversion statistics for the customers who opt in to conversion tracking for Ads. This is how customers are informed about the number of users who click on their ad and are sent to a page with a conversion tracking tag. However, they do not have access to information that would identify any user.</w:t>
      </w:r>
    </w:p>
    <w:p w:rsidR="00997F3C" w:rsidRPr="00E02377" w:rsidRDefault="00997F3C" w:rsidP="00997F3C">
      <w:pPr>
        <w:pStyle w:val="Listaszerbekezds"/>
        <w:jc w:val="both"/>
        <w:rPr>
          <w:rFonts w:asciiTheme="majorHAnsi" w:eastAsia="Times New Roman" w:hAnsiTheme="majorHAnsi" w:cstheme="minorHAnsi"/>
          <w:sz w:val="24"/>
          <w:szCs w:val="24"/>
          <w:lang w:val="en-GB" w:eastAsia="en-US"/>
        </w:rPr>
      </w:pPr>
    </w:p>
    <w:p w:rsidR="00997F3C" w:rsidRPr="00E02377" w:rsidRDefault="00997F3C" w:rsidP="008D39C2">
      <w:pPr>
        <w:pStyle w:val="Listaszerbekezds"/>
        <w:numPr>
          <w:ilvl w:val="0"/>
          <w:numId w:val="11"/>
        </w:numPr>
        <w:jc w:val="both"/>
        <w:rPr>
          <w:rFonts w:asciiTheme="majorHAnsi" w:eastAsia="Times New Roman" w:hAnsiTheme="majorHAnsi" w:cstheme="minorHAnsi"/>
          <w:sz w:val="24"/>
          <w:szCs w:val="24"/>
          <w:lang w:val="en-GB"/>
        </w:rPr>
      </w:pPr>
      <w:r w:rsidRPr="00E02377">
        <w:rPr>
          <w:rFonts w:asciiTheme="majorHAnsi" w:eastAsia="Times New Roman" w:hAnsiTheme="majorHAnsi" w:cstheme="minorHAnsi"/>
          <w:sz w:val="24"/>
          <w:szCs w:val="24"/>
          <w:lang w:val="en-GB"/>
        </w:rPr>
        <w:t>If you do not want to participate in conversion tracking, you can opt out by disabling cookies on your browser. After that, you won't be included in the conversion tracking statistics.</w:t>
      </w:r>
    </w:p>
    <w:p w:rsidR="00997F3C" w:rsidRPr="00E02377" w:rsidRDefault="00997F3C" w:rsidP="00997F3C">
      <w:pPr>
        <w:pStyle w:val="Listaszerbekezds"/>
        <w:jc w:val="both"/>
        <w:rPr>
          <w:rFonts w:asciiTheme="majorHAnsi" w:eastAsia="Times New Roman" w:hAnsiTheme="majorHAnsi" w:cstheme="minorHAnsi"/>
          <w:sz w:val="24"/>
          <w:szCs w:val="24"/>
          <w:lang w:val="en-GB" w:eastAsia="en-US"/>
        </w:rPr>
      </w:pPr>
    </w:p>
    <w:p w:rsidR="00AE6E2A" w:rsidRPr="00E02377" w:rsidRDefault="00997F3C" w:rsidP="008D39C2">
      <w:pPr>
        <w:pStyle w:val="Listaszerbekezds"/>
        <w:numPr>
          <w:ilvl w:val="0"/>
          <w:numId w:val="11"/>
        </w:numPr>
        <w:jc w:val="both"/>
        <w:rPr>
          <w:rFonts w:asciiTheme="majorHAnsi" w:eastAsia="Times New Roman" w:hAnsiTheme="majorHAnsi" w:cstheme="minorHAnsi"/>
          <w:sz w:val="24"/>
          <w:szCs w:val="24"/>
          <w:lang w:val="en-GB"/>
        </w:rPr>
      </w:pPr>
      <w:r w:rsidRPr="00E02377">
        <w:rPr>
          <w:rFonts w:asciiTheme="majorHAnsi" w:eastAsia="Times New Roman" w:hAnsiTheme="majorHAnsi" w:cstheme="minorHAnsi"/>
          <w:sz w:val="24"/>
          <w:szCs w:val="24"/>
          <w:lang w:val="en-GB"/>
        </w:rPr>
        <w:t>More information and the Google Privacy Policy can be found at: www.google.de/policies/privacy/</w:t>
      </w:r>
    </w:p>
    <w:p w:rsidR="00AE6E2A" w:rsidRPr="00E02377" w:rsidRDefault="00AE6E2A" w:rsidP="00AE6E2A">
      <w:pPr>
        <w:pStyle w:val="Listaszerbekezds"/>
        <w:autoSpaceDE w:val="0"/>
        <w:autoSpaceDN w:val="0"/>
        <w:spacing w:after="0" w:line="240" w:lineRule="auto"/>
        <w:jc w:val="both"/>
        <w:rPr>
          <w:rFonts w:asciiTheme="majorHAnsi" w:eastAsia="Times New Roman" w:hAnsiTheme="majorHAnsi" w:cstheme="minorHAnsi"/>
          <w:sz w:val="24"/>
          <w:szCs w:val="24"/>
          <w:lang w:val="en-GB"/>
        </w:rPr>
      </w:pPr>
    </w:p>
    <w:p w:rsidR="00AE6E2A" w:rsidRPr="00E02377" w:rsidRDefault="00997F3C" w:rsidP="008D39C2">
      <w:pPr>
        <w:pStyle w:val="Listaszerbekezds"/>
        <w:numPr>
          <w:ilvl w:val="1"/>
          <w:numId w:val="15"/>
        </w:numPr>
        <w:spacing w:after="0" w:line="240" w:lineRule="auto"/>
        <w:outlineLvl w:val="1"/>
        <w:rPr>
          <w:rStyle w:val="Ershivatkozs"/>
          <w:rFonts w:asciiTheme="majorHAnsi" w:hAnsiTheme="majorHAnsi"/>
          <w:sz w:val="24"/>
          <w:szCs w:val="24"/>
          <w:u w:val="none"/>
          <w:lang w:val="en-GB"/>
        </w:rPr>
      </w:pPr>
      <w:r w:rsidRPr="00E02377">
        <w:rPr>
          <w:rStyle w:val="Ershivatkozs"/>
          <w:rFonts w:asciiTheme="majorHAnsi" w:hAnsiTheme="majorHAnsi"/>
          <w:sz w:val="24"/>
          <w:szCs w:val="24"/>
          <w:u w:val="none"/>
          <w:lang w:val="en-GB"/>
        </w:rPr>
        <w:t xml:space="preserve"> </w:t>
      </w:r>
      <w:bookmarkStart w:id="16" w:name="_Toc27325469"/>
      <w:r w:rsidRPr="00E02377">
        <w:rPr>
          <w:rStyle w:val="Ershivatkozs"/>
          <w:rFonts w:asciiTheme="majorHAnsi" w:hAnsiTheme="majorHAnsi"/>
          <w:sz w:val="24"/>
          <w:szCs w:val="24"/>
          <w:u w:val="none"/>
          <w:lang w:val="en-GB"/>
        </w:rPr>
        <w:t xml:space="preserve">Using </w:t>
      </w:r>
      <w:r w:rsidR="00AE6E2A" w:rsidRPr="00E02377">
        <w:rPr>
          <w:rStyle w:val="Ershivatkozs"/>
          <w:rFonts w:asciiTheme="majorHAnsi" w:hAnsiTheme="majorHAnsi"/>
          <w:sz w:val="24"/>
          <w:szCs w:val="24"/>
          <w:u w:val="none"/>
          <w:lang w:val="en-GB"/>
        </w:rPr>
        <w:t>Google Analytics</w:t>
      </w:r>
      <w:bookmarkEnd w:id="16"/>
      <w:r w:rsidR="00AE6E2A" w:rsidRPr="00E02377">
        <w:rPr>
          <w:rStyle w:val="Ershivatkozs"/>
          <w:rFonts w:asciiTheme="majorHAnsi" w:hAnsiTheme="majorHAnsi"/>
          <w:sz w:val="24"/>
          <w:szCs w:val="24"/>
          <w:u w:val="none"/>
          <w:lang w:val="en-GB"/>
        </w:rPr>
        <w:t xml:space="preserve"> </w:t>
      </w:r>
    </w:p>
    <w:p w:rsidR="00AE6E2A" w:rsidRPr="00E02377" w:rsidRDefault="00AE6E2A" w:rsidP="00AE6E2A">
      <w:pPr>
        <w:pStyle w:val="Listaszerbekezds"/>
        <w:autoSpaceDE w:val="0"/>
        <w:autoSpaceDN w:val="0"/>
        <w:spacing w:after="0" w:line="240" w:lineRule="auto"/>
        <w:jc w:val="both"/>
        <w:rPr>
          <w:rFonts w:asciiTheme="majorHAnsi" w:eastAsia="Times New Roman" w:hAnsiTheme="majorHAnsi" w:cstheme="minorHAnsi"/>
          <w:sz w:val="24"/>
          <w:szCs w:val="24"/>
          <w:lang w:val="en-GB"/>
        </w:rPr>
      </w:pPr>
    </w:p>
    <w:p w:rsidR="00997F3C" w:rsidRPr="00E02377" w:rsidRDefault="00997F3C" w:rsidP="008D39C2">
      <w:pPr>
        <w:pStyle w:val="Listaszerbekezds"/>
        <w:numPr>
          <w:ilvl w:val="0"/>
          <w:numId w:val="18"/>
        </w:numPr>
        <w:autoSpaceDE w:val="0"/>
        <w:autoSpaceDN w:val="0"/>
        <w:spacing w:after="0" w:line="240" w:lineRule="auto"/>
        <w:jc w:val="both"/>
        <w:rPr>
          <w:rFonts w:asciiTheme="majorHAnsi" w:eastAsia="Times New Roman" w:hAnsiTheme="majorHAnsi" w:cstheme="minorHAnsi"/>
          <w:sz w:val="24"/>
          <w:szCs w:val="24"/>
          <w:lang w:val="en-GB"/>
        </w:rPr>
      </w:pPr>
      <w:r w:rsidRPr="00E02377">
        <w:rPr>
          <w:rFonts w:asciiTheme="majorHAnsi" w:eastAsia="Times New Roman" w:hAnsiTheme="majorHAnsi" w:cstheme="minorHAnsi"/>
          <w:sz w:val="24"/>
          <w:szCs w:val="24"/>
          <w:lang w:val="en-GB"/>
        </w:rPr>
        <w:t xml:space="preserve">This website uses Google Analytics, a web analytics service provided by Google Inc. ("Google"). Google Analytics uses so-called "cookies", text files that are stored on your computer, to help </w:t>
      </w:r>
      <w:r w:rsidR="00E02377" w:rsidRPr="00E02377">
        <w:rPr>
          <w:rFonts w:asciiTheme="majorHAnsi" w:eastAsia="Times New Roman" w:hAnsiTheme="majorHAnsi" w:cstheme="minorHAnsi"/>
          <w:sz w:val="24"/>
          <w:szCs w:val="24"/>
          <w:lang w:val="en-GB"/>
        </w:rPr>
        <w:t>analyse</w:t>
      </w:r>
      <w:r w:rsidRPr="00E02377">
        <w:rPr>
          <w:rFonts w:asciiTheme="majorHAnsi" w:eastAsia="Times New Roman" w:hAnsiTheme="majorHAnsi" w:cstheme="minorHAnsi"/>
          <w:sz w:val="24"/>
          <w:szCs w:val="24"/>
          <w:lang w:val="en-GB"/>
        </w:rPr>
        <w:t xml:space="preserve"> the use of a web page that a User visits.</w:t>
      </w:r>
    </w:p>
    <w:p w:rsidR="00997F3C" w:rsidRPr="00E02377" w:rsidRDefault="00997F3C" w:rsidP="00997F3C">
      <w:pPr>
        <w:autoSpaceDE w:val="0"/>
        <w:autoSpaceDN w:val="0"/>
        <w:spacing w:after="0" w:line="240" w:lineRule="auto"/>
        <w:jc w:val="both"/>
        <w:rPr>
          <w:rFonts w:asciiTheme="majorHAnsi" w:eastAsia="Times New Roman" w:hAnsiTheme="majorHAnsi" w:cstheme="minorHAnsi"/>
          <w:sz w:val="24"/>
          <w:szCs w:val="24"/>
          <w:lang w:val="en-GB"/>
        </w:rPr>
      </w:pPr>
    </w:p>
    <w:p w:rsidR="00997F3C" w:rsidRPr="00E02377" w:rsidRDefault="00997F3C" w:rsidP="008D39C2">
      <w:pPr>
        <w:pStyle w:val="Listaszerbekezds"/>
        <w:numPr>
          <w:ilvl w:val="0"/>
          <w:numId w:val="18"/>
        </w:numPr>
        <w:autoSpaceDE w:val="0"/>
        <w:autoSpaceDN w:val="0"/>
        <w:spacing w:after="0" w:line="240" w:lineRule="auto"/>
        <w:jc w:val="both"/>
        <w:rPr>
          <w:rFonts w:asciiTheme="majorHAnsi" w:eastAsia="Times New Roman" w:hAnsiTheme="majorHAnsi" w:cstheme="minorHAnsi"/>
          <w:sz w:val="24"/>
          <w:szCs w:val="24"/>
          <w:lang w:val="en-GB"/>
        </w:rPr>
      </w:pPr>
      <w:r w:rsidRPr="00E02377">
        <w:rPr>
          <w:rFonts w:asciiTheme="majorHAnsi" w:eastAsia="Times New Roman" w:hAnsiTheme="majorHAnsi" w:cstheme="minorHAnsi"/>
          <w:sz w:val="24"/>
          <w:szCs w:val="24"/>
          <w:lang w:val="en-GB"/>
        </w:rPr>
        <w:t>The information generated by the cookies associated with the User's use of the Site is typically transferred and stored on a Google server in the US. By activating the IP anonymization on the website, Google will shorten the User's IP address within the Member States of the European Union or other States party to the European Economic Area Agreement.</w:t>
      </w:r>
    </w:p>
    <w:p w:rsidR="00997F3C" w:rsidRPr="00E02377" w:rsidRDefault="00997F3C" w:rsidP="00997F3C">
      <w:pPr>
        <w:autoSpaceDE w:val="0"/>
        <w:autoSpaceDN w:val="0"/>
        <w:spacing w:after="0" w:line="240" w:lineRule="auto"/>
        <w:jc w:val="both"/>
        <w:rPr>
          <w:rFonts w:asciiTheme="majorHAnsi" w:eastAsia="Times New Roman" w:hAnsiTheme="majorHAnsi" w:cstheme="minorHAnsi"/>
          <w:sz w:val="24"/>
          <w:szCs w:val="24"/>
          <w:lang w:val="en-GB"/>
        </w:rPr>
      </w:pPr>
    </w:p>
    <w:p w:rsidR="00997F3C" w:rsidRPr="00E02377" w:rsidRDefault="00997F3C" w:rsidP="008D39C2">
      <w:pPr>
        <w:pStyle w:val="Listaszerbekezds"/>
        <w:numPr>
          <w:ilvl w:val="0"/>
          <w:numId w:val="18"/>
        </w:numPr>
        <w:autoSpaceDE w:val="0"/>
        <w:autoSpaceDN w:val="0"/>
        <w:spacing w:after="0" w:line="240" w:lineRule="auto"/>
        <w:jc w:val="both"/>
        <w:rPr>
          <w:rFonts w:asciiTheme="majorHAnsi" w:eastAsia="Times New Roman" w:hAnsiTheme="majorHAnsi" w:cstheme="minorHAnsi"/>
          <w:sz w:val="24"/>
          <w:szCs w:val="24"/>
          <w:lang w:val="en-GB"/>
        </w:rPr>
      </w:pPr>
      <w:r w:rsidRPr="00E02377">
        <w:rPr>
          <w:rFonts w:asciiTheme="majorHAnsi" w:eastAsia="Times New Roman" w:hAnsiTheme="majorHAnsi" w:cstheme="minorHAnsi"/>
          <w:sz w:val="24"/>
          <w:szCs w:val="24"/>
          <w:lang w:val="en-GB"/>
        </w:rPr>
        <w:lastRenderedPageBreak/>
        <w:t>The full IP address will be transmitted to and shortened to Google's server in the US only in exceptional cases. Google will use this information on behalf of the operator of this web site to evaluate how the user has used the web site, to report web site activity to the web site operator, and to provide additional services related to the use of the web site and the Internet.</w:t>
      </w:r>
    </w:p>
    <w:p w:rsidR="00997F3C" w:rsidRPr="00E02377" w:rsidRDefault="00997F3C" w:rsidP="00997F3C">
      <w:pPr>
        <w:autoSpaceDE w:val="0"/>
        <w:autoSpaceDN w:val="0"/>
        <w:spacing w:after="0" w:line="240" w:lineRule="auto"/>
        <w:jc w:val="both"/>
        <w:rPr>
          <w:rFonts w:asciiTheme="majorHAnsi" w:eastAsia="Times New Roman" w:hAnsiTheme="majorHAnsi" w:cstheme="minorHAnsi"/>
          <w:sz w:val="24"/>
          <w:szCs w:val="24"/>
          <w:lang w:val="en-GB"/>
        </w:rPr>
      </w:pPr>
    </w:p>
    <w:p w:rsidR="00AE6E2A" w:rsidRPr="00E02377" w:rsidRDefault="00997F3C" w:rsidP="008D39C2">
      <w:pPr>
        <w:pStyle w:val="Listaszerbekezds"/>
        <w:numPr>
          <w:ilvl w:val="0"/>
          <w:numId w:val="18"/>
        </w:numPr>
        <w:autoSpaceDE w:val="0"/>
        <w:autoSpaceDN w:val="0"/>
        <w:spacing w:after="0" w:line="240" w:lineRule="auto"/>
        <w:jc w:val="both"/>
        <w:rPr>
          <w:rFonts w:asciiTheme="majorHAnsi" w:eastAsia="Times New Roman" w:hAnsiTheme="majorHAnsi" w:cstheme="minorHAnsi"/>
          <w:sz w:val="24"/>
          <w:szCs w:val="24"/>
          <w:lang w:val="en-GB"/>
        </w:rPr>
      </w:pPr>
      <w:r w:rsidRPr="00E02377">
        <w:rPr>
          <w:rFonts w:asciiTheme="majorHAnsi" w:eastAsia="Times New Roman" w:hAnsiTheme="majorHAnsi" w:cstheme="minorHAnsi"/>
          <w:sz w:val="24"/>
          <w:szCs w:val="24"/>
          <w:lang w:val="en-GB"/>
        </w:rPr>
        <w:t xml:space="preserve">Within Google Analytics, the IP address transmitted by the User's browser is not reconciled with other Google data. The User may prevent the storage of cookies by properly configuring his / her browser, however, please note that in this case, not all features of this website may be fully utilized. You may also prevent Google from collecting and processing your cookie-related information about your use of the Website (including your IP address) by downloading and installing the browser plug-in available at the following link. </w:t>
      </w:r>
      <w:hyperlink r:id="rId22" w:history="1">
        <w:r w:rsidRPr="00E02377">
          <w:rPr>
            <w:rStyle w:val="Hiperhivatkozs"/>
            <w:rFonts w:asciiTheme="majorHAnsi" w:eastAsia="Times New Roman" w:hAnsiTheme="majorHAnsi" w:cstheme="minorHAnsi"/>
            <w:sz w:val="24"/>
            <w:szCs w:val="24"/>
            <w:lang w:val="en-GB"/>
          </w:rPr>
          <w:t>https://tools.google.com/dlpage/gaoptout?hl=hu</w:t>
        </w:r>
      </w:hyperlink>
    </w:p>
    <w:p w:rsidR="006571F1" w:rsidRPr="00E02377" w:rsidRDefault="006571F1" w:rsidP="00AE6E2A">
      <w:pPr>
        <w:autoSpaceDE w:val="0"/>
        <w:autoSpaceDN w:val="0"/>
        <w:spacing w:after="0" w:line="240" w:lineRule="auto"/>
        <w:jc w:val="both"/>
        <w:rPr>
          <w:rFonts w:asciiTheme="majorHAnsi" w:eastAsia="Times New Roman" w:hAnsiTheme="majorHAnsi" w:cstheme="minorHAnsi"/>
          <w:sz w:val="24"/>
          <w:szCs w:val="24"/>
          <w:lang w:val="en-GB"/>
        </w:rPr>
      </w:pPr>
    </w:p>
    <w:p w:rsidR="0073558F" w:rsidRPr="00E02377" w:rsidRDefault="001D761B" w:rsidP="008D39C2">
      <w:pPr>
        <w:pStyle w:val="Listaszerbekezds"/>
        <w:numPr>
          <w:ilvl w:val="1"/>
          <w:numId w:val="15"/>
        </w:numPr>
        <w:spacing w:after="0" w:line="240" w:lineRule="auto"/>
        <w:outlineLvl w:val="1"/>
        <w:rPr>
          <w:rStyle w:val="Ershivatkozs"/>
          <w:rFonts w:asciiTheme="majorHAnsi" w:hAnsiTheme="majorHAnsi"/>
          <w:sz w:val="24"/>
          <w:szCs w:val="24"/>
          <w:u w:val="none"/>
          <w:lang w:val="en-GB"/>
        </w:rPr>
      </w:pPr>
      <w:bookmarkStart w:id="17" w:name="_Toc27325470"/>
      <w:r w:rsidRPr="00E02377">
        <w:rPr>
          <w:rStyle w:val="Ershivatkozs"/>
          <w:rFonts w:asciiTheme="majorHAnsi" w:hAnsiTheme="majorHAnsi"/>
          <w:sz w:val="24"/>
          <w:szCs w:val="24"/>
          <w:u w:val="none"/>
          <w:lang w:val="en-GB"/>
        </w:rPr>
        <w:t>social networking sites</w:t>
      </w:r>
      <w:bookmarkEnd w:id="17"/>
    </w:p>
    <w:p w:rsidR="0073558F" w:rsidRPr="00E02377" w:rsidRDefault="0073558F" w:rsidP="0073558F">
      <w:pPr>
        <w:tabs>
          <w:tab w:val="left" w:pos="426"/>
        </w:tabs>
        <w:spacing w:after="0" w:line="240" w:lineRule="auto"/>
        <w:jc w:val="both"/>
        <w:rPr>
          <w:rFonts w:asciiTheme="majorHAnsi" w:eastAsia="Times New Roman" w:hAnsiTheme="majorHAnsi" w:cstheme="minorHAnsi"/>
          <w:sz w:val="24"/>
          <w:szCs w:val="24"/>
          <w:lang w:val="en-GB"/>
        </w:rPr>
      </w:pPr>
    </w:p>
    <w:p w:rsidR="00474BE0" w:rsidRPr="00E02377" w:rsidRDefault="00474BE0" w:rsidP="008D39C2">
      <w:pPr>
        <w:pStyle w:val="Listaszerbekezds"/>
        <w:numPr>
          <w:ilvl w:val="0"/>
          <w:numId w:val="19"/>
        </w:numPr>
        <w:autoSpaceDE w:val="0"/>
        <w:autoSpaceDN w:val="0"/>
        <w:spacing w:after="0" w:line="240" w:lineRule="auto"/>
        <w:jc w:val="both"/>
        <w:rPr>
          <w:rFonts w:asciiTheme="majorHAnsi" w:eastAsia="Times New Roman" w:hAnsiTheme="majorHAnsi" w:cstheme="minorHAnsi"/>
          <w:sz w:val="24"/>
          <w:szCs w:val="24"/>
          <w:lang w:val="en-GB"/>
        </w:rPr>
      </w:pPr>
      <w:r w:rsidRPr="00E02377">
        <w:rPr>
          <w:rFonts w:asciiTheme="majorHAnsi" w:eastAsia="Times New Roman" w:hAnsiTheme="majorHAnsi" w:cstheme="minorHAnsi"/>
          <w:sz w:val="24"/>
          <w:szCs w:val="24"/>
          <w:lang w:val="en-GB"/>
        </w:rPr>
        <w:t xml:space="preserve">The fact of collecting the data, the scope of the managed data: Facebook / Twitter / Pinterest / </w:t>
      </w:r>
      <w:r w:rsidR="00E02377" w:rsidRPr="00E02377">
        <w:rPr>
          <w:rFonts w:asciiTheme="majorHAnsi" w:eastAsia="Times New Roman" w:hAnsiTheme="majorHAnsi" w:cstheme="minorHAnsi"/>
          <w:sz w:val="24"/>
          <w:szCs w:val="24"/>
          <w:lang w:val="en-GB"/>
        </w:rPr>
        <w:t>YouTube</w:t>
      </w:r>
      <w:r w:rsidRPr="00E02377">
        <w:rPr>
          <w:rFonts w:asciiTheme="majorHAnsi" w:eastAsia="Times New Roman" w:hAnsiTheme="majorHAnsi" w:cstheme="minorHAnsi"/>
          <w:sz w:val="24"/>
          <w:szCs w:val="24"/>
          <w:lang w:val="en-GB"/>
        </w:rPr>
        <w:t xml:space="preserve"> / Instagram etc. registered username and public profile picture.</w:t>
      </w:r>
    </w:p>
    <w:p w:rsidR="00474BE0" w:rsidRPr="00E02377" w:rsidRDefault="00474BE0" w:rsidP="00474BE0">
      <w:pPr>
        <w:autoSpaceDE w:val="0"/>
        <w:autoSpaceDN w:val="0"/>
        <w:spacing w:after="0" w:line="240" w:lineRule="auto"/>
        <w:jc w:val="both"/>
        <w:rPr>
          <w:rFonts w:asciiTheme="majorHAnsi" w:eastAsia="Times New Roman" w:hAnsiTheme="majorHAnsi" w:cstheme="minorHAnsi"/>
          <w:sz w:val="24"/>
          <w:szCs w:val="24"/>
          <w:lang w:val="en-GB"/>
        </w:rPr>
      </w:pPr>
    </w:p>
    <w:p w:rsidR="00474BE0" w:rsidRPr="00E02377" w:rsidRDefault="00474BE0" w:rsidP="008D39C2">
      <w:pPr>
        <w:pStyle w:val="Listaszerbekezds"/>
        <w:numPr>
          <w:ilvl w:val="0"/>
          <w:numId w:val="19"/>
        </w:numPr>
        <w:autoSpaceDE w:val="0"/>
        <w:autoSpaceDN w:val="0"/>
        <w:spacing w:after="0" w:line="240" w:lineRule="auto"/>
        <w:jc w:val="both"/>
        <w:rPr>
          <w:rFonts w:asciiTheme="majorHAnsi" w:eastAsia="Times New Roman" w:hAnsiTheme="majorHAnsi" w:cstheme="minorHAnsi"/>
          <w:sz w:val="24"/>
          <w:szCs w:val="24"/>
          <w:lang w:val="en-GB"/>
        </w:rPr>
      </w:pPr>
      <w:r w:rsidRPr="00E02377">
        <w:rPr>
          <w:rFonts w:asciiTheme="majorHAnsi" w:eastAsia="Times New Roman" w:hAnsiTheme="majorHAnsi" w:cstheme="minorHAnsi"/>
          <w:sz w:val="24"/>
          <w:szCs w:val="24"/>
          <w:lang w:val="en-GB"/>
        </w:rPr>
        <w:t xml:space="preserve">Data Subjects: Anyone who has registered on Facebook / Twitter / Pinterest / </w:t>
      </w:r>
      <w:r w:rsidR="00E02377" w:rsidRPr="00E02377">
        <w:rPr>
          <w:rFonts w:asciiTheme="majorHAnsi" w:eastAsia="Times New Roman" w:hAnsiTheme="majorHAnsi" w:cstheme="minorHAnsi"/>
          <w:sz w:val="24"/>
          <w:szCs w:val="24"/>
          <w:lang w:val="en-GB"/>
        </w:rPr>
        <w:t>YouTube</w:t>
      </w:r>
      <w:r w:rsidRPr="00E02377">
        <w:rPr>
          <w:rFonts w:asciiTheme="majorHAnsi" w:eastAsia="Times New Roman" w:hAnsiTheme="majorHAnsi" w:cstheme="minorHAnsi"/>
          <w:sz w:val="24"/>
          <w:szCs w:val="24"/>
          <w:lang w:val="en-GB"/>
        </w:rPr>
        <w:t xml:space="preserve"> / Instagram etc. social networking sites and "liking" the Service Provider's social networking site or contacting the data controller through the social networking site.</w:t>
      </w:r>
    </w:p>
    <w:p w:rsidR="00474BE0" w:rsidRPr="00E02377" w:rsidRDefault="00474BE0" w:rsidP="00474BE0">
      <w:pPr>
        <w:autoSpaceDE w:val="0"/>
        <w:autoSpaceDN w:val="0"/>
        <w:spacing w:after="0" w:line="240" w:lineRule="auto"/>
        <w:jc w:val="both"/>
        <w:rPr>
          <w:rFonts w:asciiTheme="majorHAnsi" w:eastAsia="Times New Roman" w:hAnsiTheme="majorHAnsi" w:cstheme="minorHAnsi"/>
          <w:sz w:val="24"/>
          <w:szCs w:val="24"/>
          <w:lang w:val="en-GB"/>
        </w:rPr>
      </w:pPr>
    </w:p>
    <w:p w:rsidR="00474BE0" w:rsidRPr="00E02377" w:rsidRDefault="00474BE0" w:rsidP="008D39C2">
      <w:pPr>
        <w:pStyle w:val="Listaszerbekezds"/>
        <w:numPr>
          <w:ilvl w:val="0"/>
          <w:numId w:val="19"/>
        </w:numPr>
        <w:autoSpaceDE w:val="0"/>
        <w:autoSpaceDN w:val="0"/>
        <w:spacing w:after="0" w:line="240" w:lineRule="auto"/>
        <w:jc w:val="both"/>
        <w:rPr>
          <w:rFonts w:asciiTheme="majorHAnsi" w:eastAsia="Times New Roman" w:hAnsiTheme="majorHAnsi" w:cstheme="minorHAnsi"/>
          <w:sz w:val="24"/>
          <w:szCs w:val="24"/>
          <w:lang w:val="en-GB"/>
        </w:rPr>
      </w:pPr>
      <w:r w:rsidRPr="00E02377">
        <w:rPr>
          <w:rFonts w:asciiTheme="majorHAnsi" w:eastAsia="Times New Roman" w:hAnsiTheme="majorHAnsi" w:cstheme="minorHAnsi"/>
          <w:sz w:val="24"/>
          <w:szCs w:val="24"/>
          <w:lang w:val="en-GB"/>
        </w:rPr>
        <w:t>Object of Data Collection: To share or "like", follow, or promote the content, products, promotions or the website itself on social networking sites.</w:t>
      </w:r>
    </w:p>
    <w:p w:rsidR="00474BE0" w:rsidRPr="00E02377" w:rsidRDefault="00474BE0" w:rsidP="00474BE0">
      <w:pPr>
        <w:autoSpaceDE w:val="0"/>
        <w:autoSpaceDN w:val="0"/>
        <w:spacing w:after="0" w:line="240" w:lineRule="auto"/>
        <w:jc w:val="both"/>
        <w:rPr>
          <w:rFonts w:asciiTheme="majorHAnsi" w:eastAsia="Times New Roman" w:hAnsiTheme="majorHAnsi" w:cstheme="minorHAnsi"/>
          <w:sz w:val="24"/>
          <w:szCs w:val="24"/>
          <w:lang w:val="en-GB"/>
        </w:rPr>
      </w:pPr>
    </w:p>
    <w:p w:rsidR="00474BE0" w:rsidRPr="00E02377" w:rsidRDefault="00474BE0" w:rsidP="008D39C2">
      <w:pPr>
        <w:pStyle w:val="Listaszerbekezds"/>
        <w:numPr>
          <w:ilvl w:val="0"/>
          <w:numId w:val="19"/>
        </w:numPr>
        <w:autoSpaceDE w:val="0"/>
        <w:autoSpaceDN w:val="0"/>
        <w:spacing w:after="0" w:line="240" w:lineRule="auto"/>
        <w:jc w:val="both"/>
        <w:rPr>
          <w:rFonts w:asciiTheme="majorHAnsi" w:eastAsia="Times New Roman" w:hAnsiTheme="majorHAnsi" w:cstheme="minorHAnsi"/>
          <w:sz w:val="24"/>
          <w:szCs w:val="24"/>
          <w:lang w:val="en-GB"/>
        </w:rPr>
      </w:pPr>
      <w:r w:rsidRPr="00E02377">
        <w:rPr>
          <w:rFonts w:asciiTheme="majorHAnsi" w:eastAsia="Times New Roman" w:hAnsiTheme="majorHAnsi" w:cstheme="minorHAnsi"/>
          <w:sz w:val="24"/>
          <w:szCs w:val="24"/>
          <w:lang w:val="en-GB"/>
        </w:rPr>
        <w:t>Duration of the data processing, time limit for deletion of data, identity of potential controllers who are entitled to know the data and description of data subjects' data processing rights Data management is done on social networking sites, so the duration, method of data management, and the options for deleting and modifying data are governed by the specific social networking site.</w:t>
      </w:r>
    </w:p>
    <w:p w:rsidR="00474BE0" w:rsidRPr="00E02377" w:rsidRDefault="00474BE0" w:rsidP="00474BE0">
      <w:pPr>
        <w:autoSpaceDE w:val="0"/>
        <w:autoSpaceDN w:val="0"/>
        <w:spacing w:after="0" w:line="240" w:lineRule="auto"/>
        <w:jc w:val="both"/>
        <w:rPr>
          <w:rFonts w:asciiTheme="majorHAnsi" w:eastAsia="Times New Roman" w:hAnsiTheme="majorHAnsi" w:cstheme="minorHAnsi"/>
          <w:sz w:val="24"/>
          <w:szCs w:val="24"/>
          <w:lang w:val="en-GB"/>
        </w:rPr>
      </w:pPr>
    </w:p>
    <w:p w:rsidR="0073558F" w:rsidRPr="00E02377" w:rsidRDefault="00474BE0" w:rsidP="008D39C2">
      <w:pPr>
        <w:pStyle w:val="Listaszerbekezds"/>
        <w:numPr>
          <w:ilvl w:val="0"/>
          <w:numId w:val="19"/>
        </w:numPr>
        <w:autoSpaceDE w:val="0"/>
        <w:autoSpaceDN w:val="0"/>
        <w:spacing w:after="0" w:line="240" w:lineRule="auto"/>
        <w:jc w:val="both"/>
        <w:rPr>
          <w:rFonts w:asciiTheme="majorHAnsi" w:eastAsia="Times New Roman" w:hAnsiTheme="majorHAnsi" w:cstheme="minorHAnsi"/>
          <w:sz w:val="24"/>
          <w:szCs w:val="24"/>
          <w:lang w:val="en-GB"/>
        </w:rPr>
      </w:pPr>
      <w:r w:rsidRPr="00E02377">
        <w:rPr>
          <w:rFonts w:asciiTheme="majorHAnsi" w:eastAsia="Times New Roman" w:hAnsiTheme="majorHAnsi" w:cstheme="minorHAnsi"/>
          <w:sz w:val="24"/>
          <w:szCs w:val="24"/>
          <w:lang w:val="en-GB"/>
        </w:rPr>
        <w:t>Legal basis for processing the data: Voluntary consent of the data subject to the processing of their personal data on social networking sites.</w:t>
      </w:r>
    </w:p>
    <w:p w:rsidR="0073558F" w:rsidRPr="00E02377" w:rsidRDefault="0073558F" w:rsidP="00AE6E2A">
      <w:pPr>
        <w:autoSpaceDE w:val="0"/>
        <w:autoSpaceDN w:val="0"/>
        <w:spacing w:after="0" w:line="240" w:lineRule="auto"/>
        <w:jc w:val="both"/>
        <w:rPr>
          <w:rFonts w:asciiTheme="majorHAnsi" w:eastAsia="Times New Roman" w:hAnsiTheme="majorHAnsi" w:cstheme="minorHAnsi"/>
          <w:sz w:val="24"/>
          <w:szCs w:val="24"/>
          <w:lang w:val="en-GB"/>
        </w:rPr>
      </w:pPr>
    </w:p>
    <w:p w:rsidR="00D11C28" w:rsidRPr="00E02377" w:rsidRDefault="00D11C28">
      <w:pPr>
        <w:rPr>
          <w:rFonts w:eastAsia="Times New Roman" w:cstheme="minorHAnsi"/>
          <w:sz w:val="24"/>
          <w:szCs w:val="24"/>
          <w:lang w:val="en-GB" w:eastAsia="hu-HU"/>
        </w:rPr>
      </w:pPr>
      <w:r w:rsidRPr="00E02377">
        <w:rPr>
          <w:rFonts w:eastAsia="Times New Roman" w:cstheme="minorHAnsi"/>
          <w:sz w:val="24"/>
          <w:szCs w:val="24"/>
          <w:lang w:val="en-GB"/>
        </w:rPr>
        <w:br w:type="page"/>
      </w:r>
    </w:p>
    <w:p w:rsidR="00AE6E2A" w:rsidRPr="00E02377" w:rsidRDefault="0063485C" w:rsidP="008D39C2">
      <w:pPr>
        <w:pStyle w:val="Listaszerbekezds"/>
        <w:numPr>
          <w:ilvl w:val="0"/>
          <w:numId w:val="15"/>
        </w:numPr>
        <w:spacing w:after="0" w:line="240" w:lineRule="auto"/>
        <w:outlineLvl w:val="0"/>
        <w:rPr>
          <w:rStyle w:val="Ershivatkozs"/>
          <w:rFonts w:asciiTheme="majorHAnsi" w:hAnsiTheme="majorHAnsi"/>
          <w:sz w:val="24"/>
          <w:szCs w:val="24"/>
          <w:lang w:val="en-GB"/>
        </w:rPr>
      </w:pPr>
      <w:bookmarkStart w:id="18" w:name="_Toc27325471"/>
      <w:r w:rsidRPr="00E02377">
        <w:rPr>
          <w:rStyle w:val="Ershivatkozs"/>
          <w:rFonts w:asciiTheme="majorHAnsi" w:hAnsiTheme="majorHAnsi"/>
          <w:sz w:val="24"/>
          <w:szCs w:val="24"/>
          <w:lang w:val="en-GB"/>
        </w:rPr>
        <w:lastRenderedPageBreak/>
        <w:t>customer relations and other data management</w:t>
      </w:r>
      <w:bookmarkEnd w:id="18"/>
    </w:p>
    <w:p w:rsidR="00AE6E2A" w:rsidRPr="00E02377" w:rsidRDefault="00AE6E2A" w:rsidP="00AE6E2A">
      <w:pPr>
        <w:pStyle w:val="Listaszerbekezds"/>
        <w:autoSpaceDE w:val="0"/>
        <w:autoSpaceDN w:val="0"/>
        <w:spacing w:after="0" w:line="240" w:lineRule="auto"/>
        <w:ind w:left="426"/>
        <w:jc w:val="both"/>
        <w:rPr>
          <w:rFonts w:asciiTheme="majorHAnsi" w:eastAsia="Times New Roman" w:hAnsiTheme="majorHAnsi" w:cstheme="minorHAnsi"/>
          <w:sz w:val="24"/>
          <w:szCs w:val="24"/>
          <w:lang w:val="en-GB"/>
        </w:rPr>
      </w:pPr>
    </w:p>
    <w:p w:rsidR="0063485C" w:rsidRPr="00E02377" w:rsidRDefault="00E02377" w:rsidP="008D39C2">
      <w:pPr>
        <w:pStyle w:val="Listaszerbekezds"/>
        <w:numPr>
          <w:ilvl w:val="0"/>
          <w:numId w:val="20"/>
        </w:numPr>
        <w:autoSpaceDE w:val="0"/>
        <w:autoSpaceDN w:val="0"/>
        <w:spacing w:after="0" w:line="240" w:lineRule="auto"/>
        <w:jc w:val="both"/>
        <w:rPr>
          <w:rFonts w:asciiTheme="majorHAnsi" w:eastAsia="Times New Roman" w:hAnsiTheme="majorHAnsi" w:cstheme="minorHAnsi"/>
          <w:sz w:val="24"/>
          <w:szCs w:val="24"/>
          <w:lang w:val="en-GB"/>
        </w:rPr>
      </w:pPr>
      <w:r w:rsidRPr="00E02377">
        <w:rPr>
          <w:rFonts w:asciiTheme="majorHAnsi" w:eastAsia="Times New Roman" w:hAnsiTheme="majorHAnsi" w:cstheme="minorHAnsi"/>
          <w:sz w:val="24"/>
          <w:szCs w:val="24"/>
          <w:lang w:val="en-GB"/>
        </w:rPr>
        <w:t>In</w:t>
      </w:r>
      <w:r w:rsidR="0063485C" w:rsidRPr="00E02377">
        <w:rPr>
          <w:rFonts w:asciiTheme="majorHAnsi" w:eastAsia="Times New Roman" w:hAnsiTheme="majorHAnsi" w:cstheme="minorHAnsi"/>
          <w:sz w:val="24"/>
          <w:szCs w:val="24"/>
          <w:lang w:val="en-GB"/>
        </w:rPr>
        <w:t xml:space="preserve"> case you have any questions or problems in connection with our data management services, you may contact the data manager in the ways specified on the website (telephone, e-mail, social networking sites, etc.).</w:t>
      </w:r>
    </w:p>
    <w:p w:rsidR="0063485C" w:rsidRPr="00E02377" w:rsidRDefault="0063485C" w:rsidP="008D39C2">
      <w:pPr>
        <w:pStyle w:val="Listaszerbekezds"/>
        <w:numPr>
          <w:ilvl w:val="0"/>
          <w:numId w:val="20"/>
        </w:numPr>
        <w:autoSpaceDE w:val="0"/>
        <w:autoSpaceDN w:val="0"/>
        <w:spacing w:after="0" w:line="240" w:lineRule="auto"/>
        <w:jc w:val="both"/>
        <w:rPr>
          <w:rFonts w:asciiTheme="majorHAnsi" w:eastAsia="Times New Roman" w:hAnsiTheme="majorHAnsi" w:cstheme="minorHAnsi"/>
          <w:sz w:val="24"/>
          <w:szCs w:val="24"/>
          <w:lang w:val="en-GB"/>
        </w:rPr>
      </w:pPr>
      <w:r w:rsidRPr="00E02377">
        <w:rPr>
          <w:rFonts w:asciiTheme="majorHAnsi" w:eastAsia="Times New Roman" w:hAnsiTheme="majorHAnsi" w:cstheme="minorHAnsi"/>
          <w:sz w:val="24"/>
          <w:szCs w:val="24"/>
          <w:lang w:val="en-GB"/>
        </w:rPr>
        <w:t>The Data Manager deletes incoming emails, messages, phone logs, Facebook messages, etc. along with the name and email address of the person concerned and any other personally identifiable personal data within a maximum of 2 years from the date of disclosure.</w:t>
      </w:r>
    </w:p>
    <w:p w:rsidR="0063485C" w:rsidRPr="00E02377" w:rsidRDefault="0063485C" w:rsidP="008D39C2">
      <w:pPr>
        <w:pStyle w:val="Listaszerbekezds"/>
        <w:numPr>
          <w:ilvl w:val="0"/>
          <w:numId w:val="20"/>
        </w:numPr>
        <w:autoSpaceDE w:val="0"/>
        <w:autoSpaceDN w:val="0"/>
        <w:spacing w:after="0" w:line="240" w:lineRule="auto"/>
        <w:jc w:val="both"/>
        <w:rPr>
          <w:rFonts w:asciiTheme="majorHAnsi" w:eastAsia="Times New Roman" w:hAnsiTheme="majorHAnsi" w:cstheme="minorHAnsi"/>
          <w:sz w:val="24"/>
          <w:szCs w:val="24"/>
          <w:lang w:val="en-GB"/>
        </w:rPr>
      </w:pPr>
      <w:r w:rsidRPr="00E02377">
        <w:rPr>
          <w:rFonts w:asciiTheme="majorHAnsi" w:eastAsia="Times New Roman" w:hAnsiTheme="majorHAnsi" w:cstheme="minorHAnsi"/>
          <w:sz w:val="24"/>
          <w:szCs w:val="24"/>
          <w:lang w:val="en-GB"/>
        </w:rPr>
        <w:t>Data handling not listed in this privacy policy will be communicated when the data is collected.</w:t>
      </w:r>
    </w:p>
    <w:p w:rsidR="0063485C" w:rsidRPr="00E02377" w:rsidRDefault="0063485C" w:rsidP="008D39C2">
      <w:pPr>
        <w:pStyle w:val="Listaszerbekezds"/>
        <w:numPr>
          <w:ilvl w:val="0"/>
          <w:numId w:val="20"/>
        </w:numPr>
        <w:autoSpaceDE w:val="0"/>
        <w:autoSpaceDN w:val="0"/>
        <w:spacing w:after="0" w:line="240" w:lineRule="auto"/>
        <w:jc w:val="both"/>
        <w:rPr>
          <w:rFonts w:asciiTheme="majorHAnsi" w:eastAsia="Times New Roman" w:hAnsiTheme="majorHAnsi" w:cstheme="minorHAnsi"/>
          <w:sz w:val="24"/>
          <w:szCs w:val="24"/>
          <w:lang w:val="en-GB"/>
        </w:rPr>
      </w:pPr>
      <w:r w:rsidRPr="00E02377">
        <w:rPr>
          <w:rFonts w:asciiTheme="majorHAnsi" w:eastAsia="Times New Roman" w:hAnsiTheme="majorHAnsi" w:cstheme="minorHAnsi"/>
          <w:sz w:val="24"/>
          <w:szCs w:val="24"/>
          <w:lang w:val="en-GB"/>
        </w:rPr>
        <w:t>The Service Provider is obliged to provide information, provide information, provide data and provide documents upon exceptional request of the authorities or upon request of other authorities on the basis of legal authority.</w:t>
      </w:r>
    </w:p>
    <w:p w:rsidR="00AE6E2A" w:rsidRPr="00E02377" w:rsidRDefault="0063485C" w:rsidP="008D39C2">
      <w:pPr>
        <w:pStyle w:val="Listaszerbekezds"/>
        <w:numPr>
          <w:ilvl w:val="0"/>
          <w:numId w:val="20"/>
        </w:numPr>
        <w:autoSpaceDE w:val="0"/>
        <w:autoSpaceDN w:val="0"/>
        <w:spacing w:after="0" w:line="240" w:lineRule="auto"/>
        <w:jc w:val="both"/>
        <w:rPr>
          <w:rFonts w:asciiTheme="majorHAnsi" w:eastAsia="Times New Roman" w:hAnsiTheme="majorHAnsi" w:cstheme="minorHAnsi"/>
          <w:sz w:val="24"/>
          <w:szCs w:val="24"/>
          <w:lang w:val="en-GB"/>
        </w:rPr>
      </w:pPr>
      <w:r w:rsidRPr="00E02377">
        <w:rPr>
          <w:rFonts w:asciiTheme="majorHAnsi" w:eastAsia="Times New Roman" w:hAnsiTheme="majorHAnsi" w:cstheme="minorHAnsi"/>
          <w:sz w:val="24"/>
          <w:szCs w:val="24"/>
          <w:lang w:val="en-GB"/>
        </w:rPr>
        <w:t>In these cases, the Service Provider will provide the requester with personal data only to the extent and to the extent necessary to achieve the purpose of the request, provided that the exact purpose and scope of the data have been indicated.</w:t>
      </w:r>
    </w:p>
    <w:p w:rsidR="00C23660" w:rsidRPr="00E02377" w:rsidRDefault="00C23660" w:rsidP="0063485C">
      <w:pPr>
        <w:rPr>
          <w:rFonts w:asciiTheme="majorHAnsi" w:hAnsiTheme="majorHAnsi"/>
          <w:sz w:val="24"/>
          <w:szCs w:val="24"/>
          <w:lang w:val="en-GB"/>
        </w:rPr>
      </w:pPr>
      <w:r w:rsidRPr="00E02377">
        <w:rPr>
          <w:rFonts w:asciiTheme="majorHAnsi" w:hAnsiTheme="majorHAnsi"/>
          <w:sz w:val="24"/>
          <w:szCs w:val="24"/>
          <w:lang w:val="en-GB"/>
        </w:rPr>
        <w:br w:type="page"/>
      </w:r>
    </w:p>
    <w:p w:rsidR="00E46F0B" w:rsidRPr="00E02377" w:rsidRDefault="0063485C" w:rsidP="008D39C2">
      <w:pPr>
        <w:pStyle w:val="Listaszerbekezds"/>
        <w:numPr>
          <w:ilvl w:val="0"/>
          <w:numId w:val="15"/>
        </w:numPr>
        <w:spacing w:after="0" w:line="240" w:lineRule="auto"/>
        <w:outlineLvl w:val="0"/>
        <w:rPr>
          <w:rStyle w:val="Ershivatkozs"/>
          <w:rFonts w:asciiTheme="majorHAnsi" w:hAnsiTheme="majorHAnsi"/>
          <w:sz w:val="24"/>
          <w:szCs w:val="24"/>
          <w:lang w:val="en-GB"/>
        </w:rPr>
      </w:pPr>
      <w:bookmarkStart w:id="19" w:name="_Toc27325472"/>
      <w:r w:rsidRPr="00E02377">
        <w:rPr>
          <w:rStyle w:val="Ershivatkozs"/>
          <w:rFonts w:asciiTheme="majorHAnsi" w:hAnsiTheme="majorHAnsi"/>
          <w:sz w:val="24"/>
          <w:szCs w:val="24"/>
          <w:lang w:val="en-GB"/>
        </w:rPr>
        <w:lastRenderedPageBreak/>
        <w:t>rights of data subjects</w:t>
      </w:r>
      <w:bookmarkEnd w:id="19"/>
    </w:p>
    <w:p w:rsidR="00041397" w:rsidRPr="00E02377" w:rsidRDefault="00041397" w:rsidP="00AE6E2A">
      <w:pPr>
        <w:spacing w:after="0" w:line="240" w:lineRule="auto"/>
        <w:ind w:left="360"/>
        <w:rPr>
          <w:rStyle w:val="Ershivatkozs"/>
          <w:rFonts w:asciiTheme="majorHAnsi" w:hAnsiTheme="majorHAnsi"/>
          <w:sz w:val="24"/>
          <w:szCs w:val="24"/>
          <w:lang w:val="en-GB" w:eastAsia="hu-HU"/>
        </w:rPr>
      </w:pPr>
    </w:p>
    <w:p w:rsidR="0063485C" w:rsidRPr="00E02377" w:rsidRDefault="0063485C" w:rsidP="0063485C">
      <w:pPr>
        <w:pStyle w:val="Listaszerbekezds"/>
        <w:numPr>
          <w:ilvl w:val="0"/>
          <w:numId w:val="1"/>
        </w:numPr>
        <w:spacing w:after="0" w:line="240" w:lineRule="auto"/>
        <w:jc w:val="both"/>
        <w:rPr>
          <w:rFonts w:asciiTheme="majorHAnsi" w:eastAsiaTheme="minorHAnsi" w:hAnsiTheme="majorHAnsi"/>
          <w:b/>
          <w:sz w:val="24"/>
          <w:szCs w:val="24"/>
          <w:lang w:val="en-GB" w:eastAsia="en-US"/>
        </w:rPr>
      </w:pPr>
      <w:r w:rsidRPr="00E02377">
        <w:rPr>
          <w:rFonts w:asciiTheme="majorHAnsi" w:eastAsiaTheme="minorHAnsi" w:hAnsiTheme="majorHAnsi"/>
          <w:b/>
          <w:sz w:val="24"/>
          <w:szCs w:val="24"/>
          <w:lang w:val="en-GB" w:eastAsia="en-US"/>
        </w:rPr>
        <w:t>Right of access</w:t>
      </w:r>
    </w:p>
    <w:p w:rsidR="0063485C" w:rsidRPr="00E02377" w:rsidRDefault="0063485C" w:rsidP="0063485C">
      <w:pPr>
        <w:pStyle w:val="Listaszerbekezds"/>
        <w:spacing w:after="0" w:line="240" w:lineRule="auto"/>
        <w:jc w:val="both"/>
        <w:rPr>
          <w:rFonts w:asciiTheme="majorHAnsi" w:eastAsiaTheme="minorHAnsi" w:hAnsiTheme="majorHAnsi"/>
          <w:b/>
          <w:sz w:val="24"/>
          <w:szCs w:val="24"/>
          <w:lang w:val="en-GB" w:eastAsia="en-US"/>
        </w:rPr>
      </w:pPr>
    </w:p>
    <w:p w:rsidR="0063485C" w:rsidRPr="00E02377" w:rsidRDefault="0063485C" w:rsidP="0063485C">
      <w:pPr>
        <w:spacing w:after="0" w:line="240" w:lineRule="auto"/>
        <w:jc w:val="both"/>
        <w:rPr>
          <w:rFonts w:asciiTheme="majorHAnsi" w:hAnsiTheme="majorHAnsi"/>
          <w:sz w:val="24"/>
          <w:szCs w:val="24"/>
          <w:lang w:val="en-GB"/>
        </w:rPr>
      </w:pPr>
      <w:r w:rsidRPr="00E02377">
        <w:rPr>
          <w:rFonts w:asciiTheme="majorHAnsi" w:hAnsiTheme="majorHAnsi"/>
          <w:sz w:val="24"/>
          <w:szCs w:val="24"/>
          <w:lang w:val="en-GB"/>
        </w:rPr>
        <w:t>You have the right to receive feedback from the controller as to whether your personal data is being processed and, if so, to have access to the personal data and information listed in the Regulation.</w:t>
      </w:r>
    </w:p>
    <w:p w:rsidR="0063485C" w:rsidRPr="00E02377" w:rsidRDefault="0063485C" w:rsidP="0063485C">
      <w:pPr>
        <w:pStyle w:val="Listaszerbekezds"/>
        <w:spacing w:after="0" w:line="240" w:lineRule="auto"/>
        <w:jc w:val="both"/>
        <w:rPr>
          <w:rFonts w:asciiTheme="majorHAnsi" w:eastAsiaTheme="minorHAnsi" w:hAnsiTheme="majorHAnsi"/>
          <w:b/>
          <w:sz w:val="24"/>
          <w:szCs w:val="24"/>
          <w:lang w:val="en-GB" w:eastAsia="en-US"/>
        </w:rPr>
      </w:pPr>
    </w:p>
    <w:p w:rsidR="0063485C" w:rsidRPr="00E02377" w:rsidRDefault="0063485C" w:rsidP="0063485C">
      <w:pPr>
        <w:pStyle w:val="Listaszerbekezds"/>
        <w:numPr>
          <w:ilvl w:val="0"/>
          <w:numId w:val="1"/>
        </w:numPr>
        <w:spacing w:after="0" w:line="240" w:lineRule="auto"/>
        <w:jc w:val="both"/>
        <w:rPr>
          <w:rFonts w:asciiTheme="majorHAnsi" w:eastAsiaTheme="minorHAnsi" w:hAnsiTheme="majorHAnsi"/>
          <w:b/>
          <w:sz w:val="24"/>
          <w:szCs w:val="24"/>
          <w:lang w:val="en-GB" w:eastAsia="en-US"/>
        </w:rPr>
      </w:pPr>
      <w:r w:rsidRPr="00E02377">
        <w:rPr>
          <w:rFonts w:asciiTheme="majorHAnsi" w:eastAsiaTheme="minorHAnsi" w:hAnsiTheme="majorHAnsi"/>
          <w:b/>
          <w:sz w:val="24"/>
          <w:szCs w:val="24"/>
          <w:lang w:val="en-GB" w:eastAsia="en-US"/>
        </w:rPr>
        <w:t>Right of rectification</w:t>
      </w:r>
    </w:p>
    <w:p w:rsidR="0063485C" w:rsidRPr="00E02377" w:rsidRDefault="0063485C" w:rsidP="0063485C">
      <w:pPr>
        <w:pStyle w:val="Listaszerbekezds"/>
        <w:spacing w:after="0" w:line="240" w:lineRule="auto"/>
        <w:jc w:val="both"/>
        <w:rPr>
          <w:rFonts w:asciiTheme="majorHAnsi" w:eastAsiaTheme="minorHAnsi" w:hAnsiTheme="majorHAnsi"/>
          <w:b/>
          <w:sz w:val="24"/>
          <w:szCs w:val="24"/>
          <w:lang w:val="en-GB" w:eastAsia="en-US"/>
        </w:rPr>
      </w:pPr>
    </w:p>
    <w:p w:rsidR="0063485C" w:rsidRPr="00E02377" w:rsidRDefault="0063485C" w:rsidP="0063485C">
      <w:pPr>
        <w:spacing w:after="0" w:line="240" w:lineRule="auto"/>
        <w:jc w:val="both"/>
        <w:rPr>
          <w:rFonts w:asciiTheme="majorHAnsi" w:hAnsiTheme="majorHAnsi"/>
          <w:sz w:val="24"/>
          <w:szCs w:val="24"/>
          <w:lang w:val="en-GB"/>
        </w:rPr>
      </w:pPr>
      <w:r w:rsidRPr="00E02377">
        <w:rPr>
          <w:rFonts w:asciiTheme="majorHAnsi" w:hAnsiTheme="majorHAnsi"/>
          <w:sz w:val="24"/>
          <w:szCs w:val="24"/>
          <w:lang w:val="en-GB"/>
        </w:rPr>
        <w:t>You have the right, upon request, to rectify any inaccurate personal information concerning you without undue delay. Given the purpose of your data processing, you have the right to request that any personal information that is incomplete be completed, including in a way of a supplementary statement.</w:t>
      </w:r>
    </w:p>
    <w:p w:rsidR="0063485C" w:rsidRPr="00E02377" w:rsidRDefault="0063485C" w:rsidP="0063485C">
      <w:pPr>
        <w:pStyle w:val="Listaszerbekezds"/>
        <w:spacing w:after="0" w:line="240" w:lineRule="auto"/>
        <w:jc w:val="both"/>
        <w:rPr>
          <w:rFonts w:asciiTheme="majorHAnsi" w:eastAsiaTheme="minorHAnsi" w:hAnsiTheme="majorHAnsi"/>
          <w:b/>
          <w:sz w:val="24"/>
          <w:szCs w:val="24"/>
          <w:lang w:val="en-GB" w:eastAsia="en-US"/>
        </w:rPr>
      </w:pPr>
    </w:p>
    <w:p w:rsidR="0063485C" w:rsidRPr="00E02377" w:rsidRDefault="0063485C" w:rsidP="0063485C">
      <w:pPr>
        <w:pStyle w:val="Listaszerbekezds"/>
        <w:numPr>
          <w:ilvl w:val="0"/>
          <w:numId w:val="1"/>
        </w:numPr>
        <w:spacing w:after="0" w:line="240" w:lineRule="auto"/>
        <w:jc w:val="both"/>
        <w:rPr>
          <w:rFonts w:asciiTheme="majorHAnsi" w:eastAsiaTheme="minorHAnsi" w:hAnsiTheme="majorHAnsi"/>
          <w:b/>
          <w:sz w:val="24"/>
          <w:szCs w:val="24"/>
          <w:lang w:val="en-GB" w:eastAsia="en-US"/>
        </w:rPr>
      </w:pPr>
      <w:r w:rsidRPr="00E02377">
        <w:rPr>
          <w:rFonts w:asciiTheme="majorHAnsi" w:eastAsiaTheme="minorHAnsi" w:hAnsiTheme="majorHAnsi"/>
          <w:b/>
          <w:sz w:val="24"/>
          <w:szCs w:val="24"/>
          <w:lang w:val="en-GB" w:eastAsia="en-US"/>
        </w:rPr>
        <w:t>Right of erasure</w:t>
      </w:r>
    </w:p>
    <w:p w:rsidR="0063485C" w:rsidRPr="00E02377" w:rsidRDefault="0063485C" w:rsidP="0063485C">
      <w:pPr>
        <w:pStyle w:val="Listaszerbekezds"/>
        <w:spacing w:after="0" w:line="240" w:lineRule="auto"/>
        <w:jc w:val="both"/>
        <w:rPr>
          <w:rFonts w:asciiTheme="majorHAnsi" w:eastAsiaTheme="minorHAnsi" w:hAnsiTheme="majorHAnsi"/>
          <w:b/>
          <w:sz w:val="24"/>
          <w:szCs w:val="24"/>
          <w:lang w:val="en-GB" w:eastAsia="en-US"/>
        </w:rPr>
      </w:pPr>
    </w:p>
    <w:p w:rsidR="0063485C" w:rsidRPr="00E02377" w:rsidRDefault="0063485C" w:rsidP="0063485C">
      <w:pPr>
        <w:spacing w:after="0" w:line="240" w:lineRule="auto"/>
        <w:jc w:val="both"/>
        <w:rPr>
          <w:rFonts w:asciiTheme="majorHAnsi" w:hAnsiTheme="majorHAnsi"/>
          <w:sz w:val="24"/>
          <w:szCs w:val="24"/>
          <w:lang w:val="en-GB"/>
        </w:rPr>
      </w:pPr>
      <w:r w:rsidRPr="00E02377">
        <w:rPr>
          <w:rFonts w:asciiTheme="majorHAnsi" w:hAnsiTheme="majorHAnsi"/>
          <w:sz w:val="24"/>
          <w:szCs w:val="24"/>
          <w:lang w:val="en-GB"/>
        </w:rPr>
        <w:t>You have the right to request the erasure of personal data relating to you without undue delay and the data controller is obliged to delete personal data relating to you without undue delay under certain conditions.</w:t>
      </w:r>
    </w:p>
    <w:p w:rsidR="0063485C" w:rsidRPr="00E02377" w:rsidRDefault="0063485C" w:rsidP="0063485C">
      <w:pPr>
        <w:spacing w:after="0" w:line="240" w:lineRule="auto"/>
        <w:jc w:val="both"/>
        <w:rPr>
          <w:rFonts w:asciiTheme="majorHAnsi" w:hAnsiTheme="majorHAnsi"/>
          <w:sz w:val="24"/>
          <w:szCs w:val="24"/>
          <w:lang w:val="en-GB"/>
        </w:rPr>
      </w:pPr>
    </w:p>
    <w:p w:rsidR="00041397" w:rsidRPr="00E02377" w:rsidRDefault="0063485C" w:rsidP="0063485C">
      <w:pPr>
        <w:pStyle w:val="Listaszerbekezds"/>
        <w:numPr>
          <w:ilvl w:val="0"/>
          <w:numId w:val="1"/>
        </w:numPr>
        <w:spacing w:after="0" w:line="240" w:lineRule="auto"/>
        <w:jc w:val="both"/>
        <w:rPr>
          <w:rFonts w:asciiTheme="majorHAnsi" w:hAnsiTheme="majorHAnsi"/>
          <w:sz w:val="24"/>
          <w:szCs w:val="24"/>
          <w:lang w:val="en-GB"/>
        </w:rPr>
      </w:pPr>
      <w:r w:rsidRPr="00E02377">
        <w:rPr>
          <w:rFonts w:asciiTheme="majorHAnsi" w:eastAsiaTheme="minorHAnsi" w:hAnsiTheme="majorHAnsi"/>
          <w:b/>
          <w:sz w:val="24"/>
          <w:szCs w:val="24"/>
          <w:lang w:val="en-GB" w:eastAsia="en-US"/>
        </w:rPr>
        <w:t>Right to be forgotten</w:t>
      </w:r>
    </w:p>
    <w:p w:rsidR="0063485C" w:rsidRPr="00E02377" w:rsidRDefault="0063485C" w:rsidP="00041397">
      <w:pPr>
        <w:pStyle w:val="Listaszerbekezds"/>
        <w:spacing w:after="0" w:line="240" w:lineRule="auto"/>
        <w:jc w:val="both"/>
        <w:rPr>
          <w:rFonts w:asciiTheme="majorHAnsi" w:hAnsiTheme="majorHAnsi"/>
          <w:b/>
          <w:sz w:val="24"/>
          <w:szCs w:val="24"/>
          <w:lang w:val="en-GB"/>
        </w:rPr>
      </w:pPr>
    </w:p>
    <w:p w:rsidR="0063485C" w:rsidRPr="00E02377" w:rsidRDefault="0063485C" w:rsidP="00041397">
      <w:pPr>
        <w:spacing w:after="0" w:line="240" w:lineRule="auto"/>
        <w:jc w:val="both"/>
        <w:rPr>
          <w:rFonts w:asciiTheme="majorHAnsi" w:hAnsiTheme="majorHAnsi"/>
          <w:sz w:val="24"/>
          <w:szCs w:val="24"/>
          <w:lang w:val="en-GB"/>
        </w:rPr>
      </w:pPr>
      <w:r w:rsidRPr="00E02377">
        <w:rPr>
          <w:rFonts w:asciiTheme="majorHAnsi" w:hAnsiTheme="majorHAnsi"/>
          <w:sz w:val="24"/>
          <w:szCs w:val="24"/>
          <w:lang w:val="en-GB"/>
        </w:rPr>
        <w:t xml:space="preserve">If the Data Manager discloses personal data and is required to delete it, it shall take reasonable steps, including technical measures, taking into account the technology available and the cost of implementation, to inform the </w:t>
      </w:r>
      <w:r w:rsidR="00E60FE1" w:rsidRPr="00E02377">
        <w:rPr>
          <w:rFonts w:asciiTheme="majorHAnsi" w:hAnsiTheme="majorHAnsi"/>
          <w:sz w:val="24"/>
          <w:szCs w:val="24"/>
          <w:lang w:val="en-GB"/>
        </w:rPr>
        <w:t>Data Managers</w:t>
      </w:r>
      <w:r w:rsidRPr="00E02377">
        <w:rPr>
          <w:rFonts w:asciiTheme="majorHAnsi" w:hAnsiTheme="majorHAnsi"/>
          <w:sz w:val="24"/>
          <w:szCs w:val="24"/>
          <w:lang w:val="en-GB"/>
        </w:rPr>
        <w:t xml:space="preserve"> that you have requested</w:t>
      </w:r>
      <w:r w:rsidR="00E60FE1" w:rsidRPr="00E02377">
        <w:rPr>
          <w:rFonts w:asciiTheme="majorHAnsi" w:hAnsiTheme="majorHAnsi"/>
          <w:sz w:val="24"/>
          <w:szCs w:val="24"/>
          <w:lang w:val="en-GB"/>
        </w:rPr>
        <w:t xml:space="preserve"> the erasure of</w:t>
      </w:r>
      <w:r w:rsidRPr="00E02377">
        <w:rPr>
          <w:rFonts w:asciiTheme="majorHAnsi" w:hAnsiTheme="majorHAnsi"/>
          <w:sz w:val="24"/>
          <w:szCs w:val="24"/>
          <w:lang w:val="en-GB"/>
        </w:rPr>
        <w:t xml:space="preserve"> links to</w:t>
      </w:r>
      <w:r w:rsidR="00E60FE1" w:rsidRPr="00E02377">
        <w:rPr>
          <w:rFonts w:asciiTheme="majorHAnsi" w:hAnsiTheme="majorHAnsi"/>
          <w:sz w:val="24"/>
          <w:szCs w:val="24"/>
          <w:lang w:val="en-GB"/>
        </w:rPr>
        <w:t xml:space="preserve"> the personal data in question </w:t>
      </w:r>
      <w:r w:rsidRPr="00E02377">
        <w:rPr>
          <w:rFonts w:asciiTheme="majorHAnsi" w:hAnsiTheme="majorHAnsi"/>
          <w:sz w:val="24"/>
          <w:szCs w:val="24"/>
          <w:lang w:val="en-GB"/>
        </w:rPr>
        <w:t>or the deletion of a copy or duplicate of such personal data.</w:t>
      </w:r>
    </w:p>
    <w:p w:rsidR="00041397" w:rsidRPr="00E02377" w:rsidRDefault="00041397" w:rsidP="00041397">
      <w:pPr>
        <w:spacing w:after="0" w:line="240" w:lineRule="auto"/>
        <w:jc w:val="both"/>
        <w:rPr>
          <w:rFonts w:asciiTheme="majorHAnsi" w:hAnsiTheme="majorHAnsi"/>
          <w:sz w:val="24"/>
          <w:szCs w:val="24"/>
          <w:lang w:val="en-GB"/>
        </w:rPr>
      </w:pPr>
    </w:p>
    <w:p w:rsidR="00E60FE1" w:rsidRPr="00E02377" w:rsidRDefault="00E60FE1" w:rsidP="00E60FE1">
      <w:pPr>
        <w:pStyle w:val="Listaszerbekezds"/>
        <w:numPr>
          <w:ilvl w:val="0"/>
          <w:numId w:val="1"/>
        </w:numPr>
        <w:spacing w:after="0" w:line="240" w:lineRule="auto"/>
        <w:jc w:val="both"/>
        <w:rPr>
          <w:rFonts w:asciiTheme="majorHAnsi" w:eastAsiaTheme="minorHAnsi" w:hAnsiTheme="majorHAnsi"/>
          <w:b/>
          <w:sz w:val="24"/>
          <w:szCs w:val="24"/>
          <w:lang w:val="en-GB" w:eastAsia="en-US"/>
        </w:rPr>
      </w:pPr>
      <w:r w:rsidRPr="00E02377">
        <w:rPr>
          <w:rFonts w:asciiTheme="majorHAnsi" w:eastAsiaTheme="minorHAnsi" w:hAnsiTheme="majorHAnsi"/>
          <w:b/>
          <w:sz w:val="24"/>
          <w:szCs w:val="24"/>
          <w:lang w:val="en-GB" w:eastAsia="en-US"/>
        </w:rPr>
        <w:t>Right to restrict data management</w:t>
      </w:r>
    </w:p>
    <w:p w:rsidR="00E60FE1" w:rsidRPr="00E02377" w:rsidRDefault="00E60FE1" w:rsidP="00E60FE1">
      <w:pPr>
        <w:spacing w:after="0" w:line="240" w:lineRule="auto"/>
        <w:jc w:val="both"/>
        <w:rPr>
          <w:rFonts w:asciiTheme="majorHAnsi" w:hAnsiTheme="majorHAnsi"/>
          <w:sz w:val="24"/>
          <w:szCs w:val="24"/>
          <w:lang w:val="en-GB"/>
        </w:rPr>
      </w:pPr>
    </w:p>
    <w:p w:rsidR="00E60FE1" w:rsidRPr="00E02377" w:rsidRDefault="00E60FE1" w:rsidP="00E60FE1">
      <w:pPr>
        <w:spacing w:after="0" w:line="240" w:lineRule="auto"/>
        <w:jc w:val="both"/>
        <w:rPr>
          <w:rFonts w:asciiTheme="majorHAnsi" w:hAnsiTheme="majorHAnsi"/>
          <w:sz w:val="24"/>
          <w:szCs w:val="24"/>
          <w:lang w:val="en-GB"/>
        </w:rPr>
      </w:pPr>
      <w:r w:rsidRPr="00E02377">
        <w:rPr>
          <w:rFonts w:asciiTheme="majorHAnsi" w:hAnsiTheme="majorHAnsi"/>
          <w:sz w:val="24"/>
          <w:szCs w:val="24"/>
          <w:lang w:val="en-GB"/>
        </w:rPr>
        <w:t>You have the right, at your request, to restrict the data management if any of the following conditions are met:</w:t>
      </w:r>
    </w:p>
    <w:p w:rsidR="00E60FE1" w:rsidRPr="00E02377" w:rsidRDefault="00E60FE1" w:rsidP="008D39C2">
      <w:pPr>
        <w:pStyle w:val="Listaszerbekezds"/>
        <w:numPr>
          <w:ilvl w:val="0"/>
          <w:numId w:val="21"/>
        </w:numPr>
        <w:spacing w:after="0" w:line="240" w:lineRule="auto"/>
        <w:jc w:val="both"/>
        <w:rPr>
          <w:rFonts w:asciiTheme="majorHAnsi" w:hAnsiTheme="majorHAnsi"/>
          <w:sz w:val="24"/>
          <w:szCs w:val="24"/>
          <w:lang w:val="en-GB"/>
        </w:rPr>
      </w:pPr>
      <w:r w:rsidRPr="00E02377">
        <w:rPr>
          <w:rFonts w:asciiTheme="majorHAnsi" w:hAnsiTheme="majorHAnsi"/>
          <w:sz w:val="24"/>
          <w:szCs w:val="24"/>
          <w:lang w:val="en-GB"/>
        </w:rPr>
        <w:t>You dispute the accuracy of your personal information, in which case the limitation applies to the period of time that allows the controller to verify the accuracy of your personal information;</w:t>
      </w:r>
    </w:p>
    <w:p w:rsidR="00E60FE1" w:rsidRPr="00E02377" w:rsidRDefault="00E60FE1" w:rsidP="008D39C2">
      <w:pPr>
        <w:pStyle w:val="Listaszerbekezds"/>
        <w:numPr>
          <w:ilvl w:val="0"/>
          <w:numId w:val="21"/>
        </w:numPr>
        <w:spacing w:after="0" w:line="240" w:lineRule="auto"/>
        <w:jc w:val="both"/>
        <w:rPr>
          <w:rFonts w:asciiTheme="majorHAnsi" w:hAnsiTheme="majorHAnsi"/>
          <w:sz w:val="24"/>
          <w:szCs w:val="24"/>
          <w:lang w:val="en-GB"/>
        </w:rPr>
      </w:pPr>
      <w:r w:rsidRPr="00E02377">
        <w:rPr>
          <w:rFonts w:asciiTheme="majorHAnsi" w:hAnsiTheme="majorHAnsi"/>
          <w:sz w:val="24"/>
          <w:szCs w:val="24"/>
          <w:lang w:val="en-GB"/>
        </w:rPr>
        <w:t>the data processing is unlawful and you object to the deletion of the data and instead request that their use be restricted;</w:t>
      </w:r>
    </w:p>
    <w:p w:rsidR="00E60FE1" w:rsidRPr="00E02377" w:rsidRDefault="00E60FE1" w:rsidP="008D39C2">
      <w:pPr>
        <w:pStyle w:val="Listaszerbekezds"/>
        <w:numPr>
          <w:ilvl w:val="0"/>
          <w:numId w:val="21"/>
        </w:numPr>
        <w:spacing w:after="0" w:line="240" w:lineRule="auto"/>
        <w:jc w:val="both"/>
        <w:rPr>
          <w:rFonts w:asciiTheme="majorHAnsi" w:hAnsiTheme="majorHAnsi"/>
          <w:sz w:val="24"/>
          <w:szCs w:val="24"/>
          <w:lang w:val="en-GB"/>
        </w:rPr>
      </w:pPr>
      <w:r w:rsidRPr="00E02377">
        <w:rPr>
          <w:rFonts w:asciiTheme="majorHAnsi" w:hAnsiTheme="majorHAnsi"/>
          <w:sz w:val="24"/>
          <w:szCs w:val="24"/>
          <w:lang w:val="en-GB"/>
        </w:rPr>
        <w:t>the controller no longer needs personal data for the purposes of data processing, but you request it for the purpose of making, enforcing or defending legal claims;</w:t>
      </w:r>
    </w:p>
    <w:p w:rsidR="00150E4C" w:rsidRPr="00E02377" w:rsidRDefault="00E60FE1" w:rsidP="008D39C2">
      <w:pPr>
        <w:pStyle w:val="Listaszerbekezds"/>
        <w:numPr>
          <w:ilvl w:val="0"/>
          <w:numId w:val="21"/>
        </w:numPr>
        <w:spacing w:after="0" w:line="240" w:lineRule="auto"/>
        <w:jc w:val="both"/>
        <w:rPr>
          <w:rFonts w:asciiTheme="majorHAnsi" w:hAnsiTheme="majorHAnsi"/>
          <w:sz w:val="24"/>
          <w:szCs w:val="24"/>
          <w:lang w:val="en-GB"/>
        </w:rPr>
      </w:pPr>
      <w:r w:rsidRPr="00E02377">
        <w:rPr>
          <w:rFonts w:asciiTheme="majorHAnsi" w:hAnsiTheme="majorHAnsi"/>
          <w:sz w:val="24"/>
          <w:szCs w:val="24"/>
          <w:lang w:val="en-GB"/>
        </w:rPr>
        <w:t>You have objected to the data management; in this case, the limitation applies to the period until it is determined whether the controller's legitimate reasons take precedence over your legitimate reasons.</w:t>
      </w:r>
    </w:p>
    <w:p w:rsidR="005F02C5" w:rsidRPr="00E02377" w:rsidRDefault="005F02C5" w:rsidP="00150E4C">
      <w:pPr>
        <w:spacing w:after="0" w:line="240" w:lineRule="auto"/>
        <w:jc w:val="both"/>
        <w:rPr>
          <w:rFonts w:asciiTheme="majorHAnsi" w:hAnsiTheme="majorHAnsi"/>
          <w:sz w:val="24"/>
          <w:szCs w:val="24"/>
          <w:lang w:val="en-GB"/>
        </w:rPr>
      </w:pPr>
    </w:p>
    <w:p w:rsidR="005F02C5" w:rsidRPr="00E02377" w:rsidRDefault="005F02C5" w:rsidP="003B3978">
      <w:pPr>
        <w:pStyle w:val="Listaszerbekezds"/>
        <w:spacing w:after="0" w:line="240" w:lineRule="auto"/>
        <w:ind w:left="360"/>
        <w:jc w:val="both"/>
        <w:rPr>
          <w:rFonts w:asciiTheme="majorHAnsi" w:eastAsiaTheme="minorHAnsi" w:hAnsiTheme="majorHAnsi"/>
          <w:b/>
          <w:sz w:val="24"/>
          <w:szCs w:val="24"/>
          <w:lang w:val="en-GB" w:eastAsia="en-US"/>
        </w:rPr>
      </w:pPr>
    </w:p>
    <w:p w:rsidR="00F74945" w:rsidRPr="00E02377" w:rsidRDefault="00F74945" w:rsidP="003B3978">
      <w:pPr>
        <w:pStyle w:val="Listaszerbekezds"/>
        <w:numPr>
          <w:ilvl w:val="0"/>
          <w:numId w:val="1"/>
        </w:numPr>
        <w:spacing w:after="0" w:line="240" w:lineRule="auto"/>
        <w:jc w:val="both"/>
        <w:rPr>
          <w:rFonts w:asciiTheme="majorHAnsi" w:eastAsiaTheme="minorHAnsi" w:hAnsiTheme="majorHAnsi"/>
          <w:b/>
          <w:sz w:val="24"/>
          <w:szCs w:val="24"/>
          <w:lang w:val="en-GB" w:eastAsia="en-US"/>
        </w:rPr>
      </w:pPr>
      <w:r w:rsidRPr="00E02377">
        <w:rPr>
          <w:rFonts w:asciiTheme="majorHAnsi" w:eastAsiaTheme="minorHAnsi" w:hAnsiTheme="majorHAnsi"/>
          <w:b/>
          <w:sz w:val="24"/>
          <w:szCs w:val="24"/>
          <w:lang w:val="en-GB" w:eastAsia="en-US"/>
        </w:rPr>
        <w:t>The right to data portability</w:t>
      </w:r>
    </w:p>
    <w:p w:rsidR="00F74945" w:rsidRPr="00E02377" w:rsidRDefault="00F74945" w:rsidP="00F74945">
      <w:pPr>
        <w:spacing w:after="0" w:line="240" w:lineRule="auto"/>
        <w:jc w:val="both"/>
        <w:rPr>
          <w:rFonts w:asciiTheme="majorHAnsi" w:hAnsiTheme="majorHAnsi"/>
          <w:b/>
          <w:bCs/>
          <w:sz w:val="24"/>
          <w:szCs w:val="24"/>
          <w:lang w:val="en-GB"/>
        </w:rPr>
      </w:pPr>
    </w:p>
    <w:p w:rsidR="00F74945" w:rsidRPr="00E02377" w:rsidRDefault="00F74945" w:rsidP="00F74945">
      <w:pPr>
        <w:spacing w:after="0" w:line="240" w:lineRule="auto"/>
        <w:jc w:val="both"/>
        <w:rPr>
          <w:rFonts w:asciiTheme="majorHAnsi" w:hAnsiTheme="majorHAnsi"/>
          <w:bCs/>
          <w:sz w:val="24"/>
          <w:szCs w:val="24"/>
          <w:lang w:val="en-GB"/>
        </w:rPr>
      </w:pPr>
      <w:r w:rsidRPr="00E02377">
        <w:rPr>
          <w:rFonts w:asciiTheme="majorHAnsi" w:hAnsiTheme="majorHAnsi"/>
          <w:bCs/>
          <w:sz w:val="24"/>
          <w:szCs w:val="24"/>
          <w:lang w:val="en-GB"/>
        </w:rPr>
        <w:t xml:space="preserve">You have the right to receive personal data about you made available to a data controller in a structured, widely used, machine-readable format, and to transmit such data to </w:t>
      </w:r>
      <w:r w:rsidRPr="00E02377">
        <w:rPr>
          <w:rFonts w:asciiTheme="majorHAnsi" w:hAnsiTheme="majorHAnsi"/>
          <w:bCs/>
          <w:sz w:val="24"/>
          <w:szCs w:val="24"/>
          <w:lang w:val="en-GB"/>
        </w:rPr>
        <w:lastRenderedPageBreak/>
        <w:t xml:space="preserve">another data controller without being hindered by the data </w:t>
      </w:r>
      <w:r w:rsidR="003B3978" w:rsidRPr="00E02377">
        <w:rPr>
          <w:rFonts w:asciiTheme="majorHAnsi" w:hAnsiTheme="majorHAnsi"/>
          <w:bCs/>
          <w:sz w:val="24"/>
          <w:szCs w:val="24"/>
          <w:lang w:val="en-GB"/>
        </w:rPr>
        <w:t>manager</w:t>
      </w:r>
      <w:r w:rsidRPr="00E02377">
        <w:rPr>
          <w:rFonts w:asciiTheme="majorHAnsi" w:hAnsiTheme="majorHAnsi"/>
          <w:bCs/>
          <w:sz w:val="24"/>
          <w:szCs w:val="24"/>
          <w:lang w:val="en-GB"/>
        </w:rPr>
        <w:t xml:space="preserve"> to whom </w:t>
      </w:r>
      <w:r w:rsidR="003B3978" w:rsidRPr="00E02377">
        <w:rPr>
          <w:rFonts w:asciiTheme="majorHAnsi" w:hAnsiTheme="majorHAnsi"/>
          <w:bCs/>
          <w:sz w:val="24"/>
          <w:szCs w:val="24"/>
          <w:lang w:val="en-GB"/>
        </w:rPr>
        <w:t xml:space="preserve">you </w:t>
      </w:r>
      <w:r w:rsidRPr="00E02377">
        <w:rPr>
          <w:rFonts w:asciiTheme="majorHAnsi" w:hAnsiTheme="majorHAnsi"/>
          <w:bCs/>
          <w:sz w:val="24"/>
          <w:szCs w:val="24"/>
          <w:lang w:val="en-GB"/>
        </w:rPr>
        <w:t>provided personal information (...)</w:t>
      </w:r>
    </w:p>
    <w:p w:rsidR="00F74945" w:rsidRPr="00E02377" w:rsidRDefault="00F74945" w:rsidP="00F74945">
      <w:pPr>
        <w:spacing w:after="0" w:line="240" w:lineRule="auto"/>
        <w:jc w:val="both"/>
        <w:rPr>
          <w:rFonts w:asciiTheme="majorHAnsi" w:hAnsiTheme="majorHAnsi"/>
          <w:b/>
          <w:bCs/>
          <w:sz w:val="24"/>
          <w:szCs w:val="24"/>
          <w:lang w:val="en-GB"/>
        </w:rPr>
      </w:pPr>
    </w:p>
    <w:p w:rsidR="00F74945" w:rsidRPr="00E02377" w:rsidRDefault="00F74945" w:rsidP="003B3978">
      <w:pPr>
        <w:pStyle w:val="Listaszerbekezds"/>
        <w:numPr>
          <w:ilvl w:val="0"/>
          <w:numId w:val="1"/>
        </w:numPr>
        <w:spacing w:after="0" w:line="240" w:lineRule="auto"/>
        <w:jc w:val="both"/>
        <w:rPr>
          <w:rFonts w:asciiTheme="majorHAnsi" w:eastAsiaTheme="minorHAnsi" w:hAnsiTheme="majorHAnsi"/>
          <w:b/>
          <w:sz w:val="24"/>
          <w:szCs w:val="24"/>
          <w:lang w:val="en-GB" w:eastAsia="en-US"/>
        </w:rPr>
      </w:pPr>
      <w:r w:rsidRPr="00E02377">
        <w:rPr>
          <w:rFonts w:asciiTheme="majorHAnsi" w:eastAsiaTheme="minorHAnsi" w:hAnsiTheme="majorHAnsi"/>
          <w:b/>
          <w:sz w:val="24"/>
          <w:szCs w:val="24"/>
          <w:lang w:val="en-GB" w:eastAsia="en-US"/>
        </w:rPr>
        <w:t>Right to object</w:t>
      </w:r>
    </w:p>
    <w:p w:rsidR="00F74945" w:rsidRPr="00E02377" w:rsidRDefault="00F74945" w:rsidP="00F74945">
      <w:pPr>
        <w:spacing w:after="0" w:line="240" w:lineRule="auto"/>
        <w:jc w:val="both"/>
        <w:rPr>
          <w:rFonts w:asciiTheme="majorHAnsi" w:hAnsiTheme="majorHAnsi"/>
          <w:b/>
          <w:bCs/>
          <w:sz w:val="24"/>
          <w:szCs w:val="24"/>
          <w:lang w:val="en-GB"/>
        </w:rPr>
      </w:pPr>
    </w:p>
    <w:p w:rsidR="00F74945" w:rsidRPr="00E02377" w:rsidRDefault="00F74945" w:rsidP="00F74945">
      <w:pPr>
        <w:spacing w:after="0" w:line="240" w:lineRule="auto"/>
        <w:jc w:val="both"/>
        <w:rPr>
          <w:rFonts w:asciiTheme="majorHAnsi" w:hAnsiTheme="majorHAnsi"/>
          <w:bCs/>
          <w:sz w:val="24"/>
          <w:szCs w:val="24"/>
          <w:lang w:val="en-GB"/>
        </w:rPr>
      </w:pPr>
      <w:r w:rsidRPr="00E02377">
        <w:rPr>
          <w:rFonts w:asciiTheme="majorHAnsi" w:hAnsiTheme="majorHAnsi"/>
          <w:bCs/>
          <w:sz w:val="24"/>
          <w:szCs w:val="24"/>
          <w:lang w:val="en-GB"/>
        </w:rPr>
        <w:t>In case of data processing based on a legitimate interest or a power of attorney as a legal authority, you have the right to object at any time to the processing of your personal data, including profiling based on those provisions, for reasons related to your situation.</w:t>
      </w:r>
    </w:p>
    <w:p w:rsidR="00F74945" w:rsidRPr="00E02377" w:rsidRDefault="00F74945" w:rsidP="00F74945">
      <w:pPr>
        <w:spacing w:after="0" w:line="240" w:lineRule="auto"/>
        <w:jc w:val="both"/>
        <w:rPr>
          <w:rFonts w:asciiTheme="majorHAnsi" w:hAnsiTheme="majorHAnsi"/>
          <w:b/>
          <w:bCs/>
          <w:sz w:val="24"/>
          <w:szCs w:val="24"/>
          <w:lang w:val="en-GB"/>
        </w:rPr>
      </w:pPr>
    </w:p>
    <w:p w:rsidR="00F74945" w:rsidRPr="00E02377" w:rsidRDefault="00F74945" w:rsidP="003B3978">
      <w:pPr>
        <w:pStyle w:val="Listaszerbekezds"/>
        <w:numPr>
          <w:ilvl w:val="0"/>
          <w:numId w:val="1"/>
        </w:numPr>
        <w:spacing w:after="0" w:line="240" w:lineRule="auto"/>
        <w:jc w:val="both"/>
        <w:rPr>
          <w:rFonts w:asciiTheme="majorHAnsi" w:eastAsiaTheme="minorHAnsi" w:hAnsiTheme="majorHAnsi"/>
          <w:b/>
          <w:sz w:val="24"/>
          <w:szCs w:val="24"/>
          <w:lang w:val="en-GB" w:eastAsia="en-US"/>
        </w:rPr>
      </w:pPr>
      <w:r w:rsidRPr="00E02377">
        <w:rPr>
          <w:rFonts w:asciiTheme="majorHAnsi" w:eastAsiaTheme="minorHAnsi" w:hAnsiTheme="majorHAnsi"/>
          <w:b/>
          <w:sz w:val="24"/>
          <w:szCs w:val="24"/>
          <w:lang w:val="en-GB" w:eastAsia="en-US"/>
        </w:rPr>
        <w:t>Right to object against direct sales</w:t>
      </w:r>
    </w:p>
    <w:p w:rsidR="00F74945" w:rsidRPr="00E02377" w:rsidRDefault="00F74945" w:rsidP="00F74945">
      <w:pPr>
        <w:spacing w:after="0" w:line="240" w:lineRule="auto"/>
        <w:jc w:val="both"/>
        <w:rPr>
          <w:rFonts w:asciiTheme="majorHAnsi" w:hAnsiTheme="majorHAnsi"/>
          <w:b/>
          <w:bCs/>
          <w:sz w:val="24"/>
          <w:szCs w:val="24"/>
          <w:lang w:val="en-GB"/>
        </w:rPr>
      </w:pPr>
    </w:p>
    <w:p w:rsidR="00041397" w:rsidRPr="00E02377" w:rsidRDefault="003B3978" w:rsidP="00F74945">
      <w:pPr>
        <w:spacing w:after="0" w:line="240" w:lineRule="auto"/>
        <w:jc w:val="both"/>
        <w:rPr>
          <w:rFonts w:asciiTheme="majorHAnsi" w:hAnsiTheme="majorHAnsi"/>
          <w:bCs/>
          <w:sz w:val="24"/>
          <w:szCs w:val="24"/>
          <w:lang w:val="en-GB"/>
        </w:rPr>
      </w:pPr>
      <w:r w:rsidRPr="00E02377">
        <w:rPr>
          <w:rFonts w:asciiTheme="majorHAnsi" w:hAnsiTheme="majorHAnsi"/>
          <w:bCs/>
          <w:sz w:val="24"/>
          <w:szCs w:val="24"/>
          <w:lang w:val="en-GB"/>
        </w:rPr>
        <w:t>In case</w:t>
      </w:r>
      <w:r w:rsidR="00F74945" w:rsidRPr="00E02377">
        <w:rPr>
          <w:rFonts w:asciiTheme="majorHAnsi" w:hAnsiTheme="majorHAnsi"/>
          <w:bCs/>
          <w:sz w:val="24"/>
          <w:szCs w:val="24"/>
          <w:lang w:val="en-GB"/>
        </w:rPr>
        <w:t xml:space="preserve"> your personal data is being processed for the purpose of direct marketing, you have the right to object at any time to the processing of personal data concerning you for this purpose, including profiling, if it is related to direct marketing. If you object to the processing of personal data for the purpose of direct marketing, personal data may no longer be processed for this purpose.</w:t>
      </w:r>
    </w:p>
    <w:p w:rsidR="00F74945" w:rsidRPr="00E02377" w:rsidRDefault="00F74945" w:rsidP="00F74945">
      <w:pPr>
        <w:spacing w:after="0" w:line="240" w:lineRule="auto"/>
        <w:jc w:val="both"/>
        <w:rPr>
          <w:rFonts w:asciiTheme="majorHAnsi" w:hAnsiTheme="majorHAnsi"/>
          <w:b/>
          <w:sz w:val="24"/>
          <w:szCs w:val="24"/>
          <w:lang w:val="en-GB"/>
        </w:rPr>
      </w:pPr>
    </w:p>
    <w:p w:rsidR="003B3978" w:rsidRPr="00E02377" w:rsidRDefault="003B3978" w:rsidP="003B3978">
      <w:pPr>
        <w:spacing w:after="0" w:line="240" w:lineRule="auto"/>
        <w:jc w:val="both"/>
        <w:rPr>
          <w:rFonts w:asciiTheme="majorHAnsi" w:hAnsiTheme="majorHAnsi"/>
          <w:b/>
          <w:sz w:val="24"/>
          <w:szCs w:val="24"/>
          <w:lang w:val="en-GB"/>
        </w:rPr>
      </w:pPr>
      <w:r w:rsidRPr="00E02377">
        <w:rPr>
          <w:rFonts w:asciiTheme="majorHAnsi" w:hAnsiTheme="majorHAnsi"/>
          <w:b/>
          <w:sz w:val="24"/>
          <w:szCs w:val="24"/>
          <w:lang w:val="en-GB"/>
        </w:rPr>
        <w:t>Automated decision making on individual matters, including profiling</w:t>
      </w:r>
    </w:p>
    <w:p w:rsidR="003B3978" w:rsidRPr="00E02377" w:rsidRDefault="003B3978" w:rsidP="003B3978">
      <w:pPr>
        <w:spacing w:after="0" w:line="240" w:lineRule="auto"/>
        <w:jc w:val="both"/>
        <w:rPr>
          <w:rFonts w:asciiTheme="majorHAnsi" w:hAnsiTheme="majorHAnsi"/>
          <w:b/>
          <w:sz w:val="24"/>
          <w:szCs w:val="24"/>
          <w:lang w:val="en-GB"/>
        </w:rPr>
      </w:pPr>
    </w:p>
    <w:p w:rsidR="003B3978" w:rsidRPr="00E02377" w:rsidRDefault="003B3978" w:rsidP="003B3978">
      <w:pPr>
        <w:spacing w:after="0" w:line="240" w:lineRule="auto"/>
        <w:jc w:val="both"/>
        <w:rPr>
          <w:rFonts w:asciiTheme="majorHAnsi" w:hAnsiTheme="majorHAnsi"/>
          <w:sz w:val="24"/>
          <w:szCs w:val="24"/>
          <w:lang w:val="en-GB"/>
        </w:rPr>
      </w:pPr>
      <w:r w:rsidRPr="00E02377">
        <w:rPr>
          <w:rFonts w:asciiTheme="majorHAnsi" w:hAnsiTheme="majorHAnsi"/>
          <w:sz w:val="24"/>
          <w:szCs w:val="24"/>
          <w:lang w:val="en-GB"/>
        </w:rPr>
        <w:t>You have the right not to be subject to any decision based solely on automated data management, including profiling, that would have legal effect or be substantially affected by it.</w:t>
      </w:r>
    </w:p>
    <w:p w:rsidR="003B3978" w:rsidRPr="00E02377" w:rsidRDefault="003B3978" w:rsidP="003B3978">
      <w:pPr>
        <w:spacing w:after="0" w:line="240" w:lineRule="auto"/>
        <w:jc w:val="both"/>
        <w:rPr>
          <w:rFonts w:asciiTheme="majorHAnsi" w:hAnsiTheme="majorHAnsi"/>
          <w:sz w:val="24"/>
          <w:szCs w:val="24"/>
          <w:lang w:val="en-GB"/>
        </w:rPr>
      </w:pPr>
      <w:r w:rsidRPr="00E02377">
        <w:rPr>
          <w:rFonts w:asciiTheme="majorHAnsi" w:hAnsiTheme="majorHAnsi"/>
          <w:sz w:val="24"/>
          <w:szCs w:val="24"/>
          <w:lang w:val="en-GB"/>
        </w:rPr>
        <w:t>The above paragraph shall not apply if the decision:</w:t>
      </w:r>
    </w:p>
    <w:p w:rsidR="003B3978" w:rsidRPr="00E02377" w:rsidRDefault="003B3978" w:rsidP="008D39C2">
      <w:pPr>
        <w:pStyle w:val="Listaszerbekezds"/>
        <w:numPr>
          <w:ilvl w:val="0"/>
          <w:numId w:val="22"/>
        </w:numPr>
        <w:spacing w:after="0" w:line="240" w:lineRule="auto"/>
        <w:jc w:val="both"/>
        <w:rPr>
          <w:rFonts w:asciiTheme="majorHAnsi" w:hAnsiTheme="majorHAnsi"/>
          <w:sz w:val="24"/>
          <w:szCs w:val="24"/>
          <w:lang w:val="en-GB"/>
        </w:rPr>
      </w:pPr>
      <w:r w:rsidRPr="00E02377">
        <w:rPr>
          <w:rFonts w:asciiTheme="majorHAnsi" w:hAnsiTheme="majorHAnsi"/>
          <w:sz w:val="24"/>
          <w:szCs w:val="24"/>
          <w:lang w:val="en-GB"/>
        </w:rPr>
        <w:t>is necessary for the conclusion or performance of a contract between you and the data manager;</w:t>
      </w:r>
    </w:p>
    <w:p w:rsidR="003B3978" w:rsidRPr="00E02377" w:rsidRDefault="003B3978" w:rsidP="008D39C2">
      <w:pPr>
        <w:pStyle w:val="Listaszerbekezds"/>
        <w:numPr>
          <w:ilvl w:val="0"/>
          <w:numId w:val="22"/>
        </w:numPr>
        <w:spacing w:after="0" w:line="240" w:lineRule="auto"/>
        <w:jc w:val="both"/>
        <w:rPr>
          <w:rFonts w:asciiTheme="majorHAnsi" w:hAnsiTheme="majorHAnsi"/>
          <w:sz w:val="24"/>
          <w:szCs w:val="24"/>
          <w:lang w:val="en-GB"/>
        </w:rPr>
      </w:pPr>
      <w:r w:rsidRPr="00E02377">
        <w:rPr>
          <w:rFonts w:asciiTheme="majorHAnsi" w:hAnsiTheme="majorHAnsi"/>
          <w:sz w:val="24"/>
          <w:szCs w:val="24"/>
          <w:lang w:val="en-GB"/>
        </w:rPr>
        <w:t>it is made possible by a European Union or Member State law applicable to the controller, which also lays down appropriate measures to protect your rights and freedoms and legitimate interests; or</w:t>
      </w:r>
    </w:p>
    <w:p w:rsidR="0073558F" w:rsidRPr="00E02377" w:rsidRDefault="003B3978" w:rsidP="008D39C2">
      <w:pPr>
        <w:pStyle w:val="Listaszerbekezds"/>
        <w:numPr>
          <w:ilvl w:val="0"/>
          <w:numId w:val="22"/>
        </w:numPr>
        <w:spacing w:after="0" w:line="240" w:lineRule="auto"/>
        <w:jc w:val="both"/>
        <w:rPr>
          <w:rFonts w:asciiTheme="majorHAnsi" w:hAnsiTheme="majorHAnsi"/>
          <w:sz w:val="24"/>
          <w:szCs w:val="24"/>
          <w:lang w:val="en-GB"/>
        </w:rPr>
      </w:pPr>
      <w:r w:rsidRPr="00E02377">
        <w:rPr>
          <w:rFonts w:asciiTheme="majorHAnsi" w:hAnsiTheme="majorHAnsi"/>
          <w:sz w:val="24"/>
          <w:szCs w:val="24"/>
          <w:lang w:val="en-GB"/>
        </w:rPr>
        <w:t>It is based on your explicit consent.</w:t>
      </w:r>
    </w:p>
    <w:p w:rsidR="003B3978" w:rsidRPr="00E02377" w:rsidRDefault="003B3978" w:rsidP="003B3978">
      <w:pPr>
        <w:spacing w:after="0" w:line="240" w:lineRule="auto"/>
        <w:jc w:val="both"/>
        <w:rPr>
          <w:rFonts w:asciiTheme="majorHAnsi" w:hAnsiTheme="majorHAnsi"/>
          <w:sz w:val="24"/>
          <w:szCs w:val="24"/>
          <w:lang w:val="en-GB"/>
        </w:rPr>
      </w:pPr>
    </w:p>
    <w:p w:rsidR="002F309C" w:rsidRPr="00E02377" w:rsidRDefault="00AF341A" w:rsidP="008D39C2">
      <w:pPr>
        <w:pStyle w:val="Listaszerbekezds"/>
        <w:numPr>
          <w:ilvl w:val="0"/>
          <w:numId w:val="15"/>
        </w:numPr>
        <w:spacing w:after="0" w:line="240" w:lineRule="auto"/>
        <w:outlineLvl w:val="0"/>
        <w:rPr>
          <w:rStyle w:val="Ershivatkozs"/>
          <w:rFonts w:asciiTheme="majorHAnsi" w:hAnsiTheme="majorHAnsi"/>
          <w:sz w:val="24"/>
          <w:szCs w:val="24"/>
          <w:lang w:val="en-GB"/>
        </w:rPr>
      </w:pPr>
      <w:bookmarkStart w:id="20" w:name="_Toc27325473"/>
      <w:r w:rsidRPr="00E02377">
        <w:rPr>
          <w:rStyle w:val="Ershivatkozs"/>
          <w:rFonts w:asciiTheme="majorHAnsi" w:hAnsiTheme="majorHAnsi"/>
          <w:sz w:val="24"/>
          <w:szCs w:val="24"/>
          <w:lang w:val="en-GB"/>
        </w:rPr>
        <w:t>deadline for action</w:t>
      </w:r>
      <w:bookmarkEnd w:id="20"/>
    </w:p>
    <w:p w:rsidR="002F309C" w:rsidRPr="00E02377" w:rsidRDefault="002F309C" w:rsidP="002F309C">
      <w:pPr>
        <w:spacing w:after="0" w:line="240" w:lineRule="auto"/>
        <w:rPr>
          <w:rStyle w:val="Ershivatkozs"/>
          <w:lang w:val="en-GB"/>
        </w:rPr>
      </w:pPr>
    </w:p>
    <w:p w:rsidR="00AF341A" w:rsidRPr="00E02377" w:rsidRDefault="00AF341A" w:rsidP="00D06F4C">
      <w:pPr>
        <w:spacing w:after="0" w:line="240" w:lineRule="auto"/>
        <w:jc w:val="both"/>
        <w:rPr>
          <w:rFonts w:asciiTheme="majorHAnsi" w:hAnsiTheme="majorHAnsi"/>
          <w:sz w:val="24"/>
          <w:szCs w:val="24"/>
          <w:lang w:val="en-GB"/>
        </w:rPr>
      </w:pPr>
      <w:r w:rsidRPr="00E02377">
        <w:rPr>
          <w:rFonts w:asciiTheme="majorHAnsi" w:hAnsiTheme="majorHAnsi"/>
          <w:sz w:val="24"/>
          <w:szCs w:val="24"/>
          <w:lang w:val="en-GB"/>
        </w:rPr>
        <w:t xml:space="preserve">The data manager shall inform you without undue delay, but </w:t>
      </w:r>
      <w:r w:rsidR="00D06F4C" w:rsidRPr="00E02377">
        <w:rPr>
          <w:rFonts w:asciiTheme="majorHAnsi" w:hAnsiTheme="majorHAnsi"/>
          <w:sz w:val="24"/>
          <w:szCs w:val="24"/>
          <w:lang w:val="en-GB"/>
        </w:rPr>
        <w:t xml:space="preserve">by all means </w:t>
      </w:r>
      <w:r w:rsidRPr="00E02377">
        <w:rPr>
          <w:rFonts w:asciiTheme="majorHAnsi" w:hAnsiTheme="majorHAnsi"/>
          <w:b/>
          <w:sz w:val="24"/>
          <w:szCs w:val="24"/>
          <w:lang w:val="en-GB"/>
        </w:rPr>
        <w:t>within one month</w:t>
      </w:r>
      <w:r w:rsidRPr="00E02377">
        <w:rPr>
          <w:rFonts w:asciiTheme="majorHAnsi" w:hAnsiTheme="majorHAnsi"/>
          <w:sz w:val="24"/>
          <w:szCs w:val="24"/>
          <w:lang w:val="en-GB"/>
        </w:rPr>
        <w:t xml:space="preserve"> of receipt of the request, of the action taken on these requests.</w:t>
      </w:r>
    </w:p>
    <w:p w:rsidR="00AF341A" w:rsidRPr="00E02377" w:rsidRDefault="00AF341A" w:rsidP="00D06F4C">
      <w:pPr>
        <w:spacing w:after="0" w:line="240" w:lineRule="auto"/>
        <w:jc w:val="both"/>
        <w:rPr>
          <w:rFonts w:asciiTheme="majorHAnsi" w:hAnsiTheme="majorHAnsi"/>
          <w:sz w:val="24"/>
          <w:szCs w:val="24"/>
          <w:lang w:val="en-GB"/>
        </w:rPr>
      </w:pPr>
    </w:p>
    <w:p w:rsidR="00AF341A" w:rsidRPr="00E02377" w:rsidRDefault="00AF341A" w:rsidP="00D06F4C">
      <w:pPr>
        <w:spacing w:after="0" w:line="240" w:lineRule="auto"/>
        <w:jc w:val="both"/>
        <w:rPr>
          <w:rFonts w:asciiTheme="majorHAnsi" w:hAnsiTheme="majorHAnsi"/>
          <w:sz w:val="24"/>
          <w:szCs w:val="24"/>
          <w:lang w:val="en-GB"/>
        </w:rPr>
      </w:pPr>
      <w:r w:rsidRPr="00E02377">
        <w:rPr>
          <w:rFonts w:asciiTheme="majorHAnsi" w:hAnsiTheme="majorHAnsi"/>
          <w:sz w:val="24"/>
          <w:szCs w:val="24"/>
          <w:lang w:val="en-GB"/>
        </w:rPr>
        <w:t xml:space="preserve">It </w:t>
      </w:r>
      <w:r w:rsidRPr="00E02377">
        <w:rPr>
          <w:rFonts w:asciiTheme="majorHAnsi" w:hAnsiTheme="majorHAnsi"/>
          <w:b/>
          <w:sz w:val="24"/>
          <w:szCs w:val="24"/>
          <w:lang w:val="en-GB"/>
        </w:rPr>
        <w:t>may be extended by 2 months</w:t>
      </w:r>
      <w:r w:rsidRPr="00E02377">
        <w:rPr>
          <w:rFonts w:asciiTheme="majorHAnsi" w:hAnsiTheme="majorHAnsi"/>
          <w:sz w:val="24"/>
          <w:szCs w:val="24"/>
          <w:lang w:val="en-GB"/>
        </w:rPr>
        <w:t xml:space="preserve"> if necessary. The </w:t>
      </w:r>
      <w:r w:rsidR="00D06F4C" w:rsidRPr="00E02377">
        <w:rPr>
          <w:rFonts w:asciiTheme="majorHAnsi" w:hAnsiTheme="majorHAnsi"/>
          <w:sz w:val="24"/>
          <w:szCs w:val="24"/>
          <w:lang w:val="en-GB"/>
        </w:rPr>
        <w:t xml:space="preserve">data manager </w:t>
      </w:r>
      <w:r w:rsidRPr="00E02377">
        <w:rPr>
          <w:rFonts w:asciiTheme="majorHAnsi" w:hAnsiTheme="majorHAnsi"/>
          <w:sz w:val="24"/>
          <w:szCs w:val="24"/>
          <w:lang w:val="en-GB"/>
        </w:rPr>
        <w:t xml:space="preserve">shall inform you of the extension of the deadline, indicating the reasons for the delay, </w:t>
      </w:r>
      <w:r w:rsidRPr="00E02377">
        <w:rPr>
          <w:rFonts w:asciiTheme="majorHAnsi" w:hAnsiTheme="majorHAnsi"/>
          <w:b/>
          <w:sz w:val="24"/>
          <w:szCs w:val="24"/>
          <w:lang w:val="en-GB"/>
        </w:rPr>
        <w:t>within one month</w:t>
      </w:r>
      <w:r w:rsidRPr="00E02377">
        <w:rPr>
          <w:rFonts w:asciiTheme="majorHAnsi" w:hAnsiTheme="majorHAnsi"/>
          <w:sz w:val="24"/>
          <w:szCs w:val="24"/>
          <w:lang w:val="en-GB"/>
        </w:rPr>
        <w:t xml:space="preserve"> of receipt of the request.</w:t>
      </w:r>
    </w:p>
    <w:p w:rsidR="00AF341A" w:rsidRPr="00E02377" w:rsidRDefault="00AF341A" w:rsidP="00D06F4C">
      <w:pPr>
        <w:spacing w:after="0" w:line="240" w:lineRule="auto"/>
        <w:jc w:val="both"/>
        <w:rPr>
          <w:rFonts w:asciiTheme="majorHAnsi" w:hAnsiTheme="majorHAnsi"/>
          <w:sz w:val="24"/>
          <w:szCs w:val="24"/>
          <w:lang w:val="en-GB"/>
        </w:rPr>
      </w:pPr>
    </w:p>
    <w:p w:rsidR="0073558F" w:rsidRPr="00E02377" w:rsidRDefault="00DD16DE" w:rsidP="00D06F4C">
      <w:pPr>
        <w:spacing w:after="0" w:line="240" w:lineRule="auto"/>
        <w:jc w:val="both"/>
        <w:rPr>
          <w:rFonts w:asciiTheme="majorHAnsi" w:hAnsiTheme="majorHAnsi"/>
          <w:sz w:val="24"/>
          <w:szCs w:val="24"/>
          <w:lang w:val="en-GB"/>
        </w:rPr>
      </w:pPr>
      <w:r w:rsidRPr="00E02377">
        <w:rPr>
          <w:rFonts w:asciiTheme="majorHAnsi" w:hAnsiTheme="majorHAnsi"/>
          <w:sz w:val="24"/>
          <w:szCs w:val="24"/>
          <w:lang w:val="en-GB"/>
        </w:rPr>
        <w:t>In case</w:t>
      </w:r>
      <w:r w:rsidR="00AF341A" w:rsidRPr="00E02377">
        <w:rPr>
          <w:rFonts w:asciiTheme="majorHAnsi" w:hAnsiTheme="majorHAnsi"/>
          <w:sz w:val="24"/>
          <w:szCs w:val="24"/>
          <w:lang w:val="en-GB"/>
        </w:rPr>
        <w:t xml:space="preserve"> the </w:t>
      </w:r>
      <w:r w:rsidR="00D06F4C" w:rsidRPr="00E02377">
        <w:rPr>
          <w:rFonts w:asciiTheme="majorHAnsi" w:hAnsiTheme="majorHAnsi"/>
          <w:sz w:val="24"/>
          <w:szCs w:val="24"/>
          <w:lang w:val="en-GB"/>
        </w:rPr>
        <w:t xml:space="preserve">data manager </w:t>
      </w:r>
      <w:r w:rsidR="00AF341A" w:rsidRPr="00E02377">
        <w:rPr>
          <w:rFonts w:asciiTheme="majorHAnsi" w:hAnsiTheme="majorHAnsi"/>
          <w:sz w:val="24"/>
          <w:szCs w:val="24"/>
          <w:lang w:val="en-GB"/>
        </w:rPr>
        <w:t xml:space="preserve">does not act on your request, it shall inform you </w:t>
      </w:r>
      <w:r w:rsidR="00AF341A" w:rsidRPr="00E02377">
        <w:rPr>
          <w:rFonts w:asciiTheme="majorHAnsi" w:hAnsiTheme="majorHAnsi"/>
          <w:b/>
          <w:sz w:val="24"/>
          <w:szCs w:val="24"/>
          <w:lang w:val="en-GB"/>
        </w:rPr>
        <w:t xml:space="preserve">without delay, but no later than one month after the receipt of the request, of the reasons for the </w:t>
      </w:r>
      <w:r w:rsidR="007F48E9" w:rsidRPr="00E02377">
        <w:rPr>
          <w:rFonts w:asciiTheme="majorHAnsi" w:hAnsiTheme="majorHAnsi"/>
          <w:b/>
          <w:sz w:val="24"/>
          <w:szCs w:val="24"/>
          <w:lang w:val="en-GB"/>
        </w:rPr>
        <w:t xml:space="preserve">absence of </w:t>
      </w:r>
      <w:r w:rsidR="00AF341A" w:rsidRPr="00E02377">
        <w:rPr>
          <w:rFonts w:asciiTheme="majorHAnsi" w:hAnsiTheme="majorHAnsi"/>
          <w:b/>
          <w:sz w:val="24"/>
          <w:szCs w:val="24"/>
          <w:lang w:val="en-GB"/>
        </w:rPr>
        <w:t>action</w:t>
      </w:r>
      <w:r w:rsidR="00AF341A" w:rsidRPr="00E02377">
        <w:rPr>
          <w:rFonts w:asciiTheme="majorHAnsi" w:hAnsiTheme="majorHAnsi"/>
          <w:sz w:val="24"/>
          <w:szCs w:val="24"/>
          <w:lang w:val="en-GB"/>
        </w:rPr>
        <w:t xml:space="preserve"> and of </w:t>
      </w:r>
      <w:r w:rsidR="007F48E9" w:rsidRPr="00E02377">
        <w:rPr>
          <w:rFonts w:asciiTheme="majorHAnsi" w:hAnsiTheme="majorHAnsi"/>
          <w:sz w:val="24"/>
          <w:szCs w:val="24"/>
          <w:lang w:val="en-GB"/>
        </w:rPr>
        <w:t xml:space="preserve">the fact that </w:t>
      </w:r>
      <w:r w:rsidR="00AF341A" w:rsidRPr="00E02377">
        <w:rPr>
          <w:rFonts w:asciiTheme="majorHAnsi" w:hAnsiTheme="majorHAnsi"/>
          <w:sz w:val="24"/>
          <w:szCs w:val="24"/>
          <w:lang w:val="en-GB"/>
        </w:rPr>
        <w:t>yo</w:t>
      </w:r>
      <w:r w:rsidR="007F48E9" w:rsidRPr="00E02377">
        <w:rPr>
          <w:rFonts w:asciiTheme="majorHAnsi" w:hAnsiTheme="majorHAnsi"/>
          <w:sz w:val="24"/>
          <w:szCs w:val="24"/>
          <w:lang w:val="en-GB"/>
        </w:rPr>
        <w:t>u are</w:t>
      </w:r>
      <w:r w:rsidR="00AF341A" w:rsidRPr="00E02377">
        <w:rPr>
          <w:rFonts w:asciiTheme="majorHAnsi" w:hAnsiTheme="majorHAnsi"/>
          <w:sz w:val="24"/>
          <w:szCs w:val="24"/>
          <w:lang w:val="en-GB"/>
        </w:rPr>
        <w:t xml:space="preserve"> able to </w:t>
      </w:r>
      <w:r w:rsidR="00D06F4C" w:rsidRPr="00E02377">
        <w:rPr>
          <w:rFonts w:asciiTheme="majorHAnsi" w:hAnsiTheme="majorHAnsi"/>
          <w:sz w:val="24"/>
          <w:szCs w:val="24"/>
          <w:lang w:val="en-GB"/>
        </w:rPr>
        <w:t>file</w:t>
      </w:r>
      <w:r w:rsidR="00AF341A" w:rsidRPr="00E02377">
        <w:rPr>
          <w:rFonts w:asciiTheme="majorHAnsi" w:hAnsiTheme="majorHAnsi"/>
          <w:sz w:val="24"/>
          <w:szCs w:val="24"/>
          <w:lang w:val="en-GB"/>
        </w:rPr>
        <w:t xml:space="preserve"> a complaint with a supervisory authority.</w:t>
      </w:r>
    </w:p>
    <w:p w:rsidR="00AF341A" w:rsidRPr="00E02377" w:rsidRDefault="00AF341A" w:rsidP="00AF341A">
      <w:pPr>
        <w:spacing w:after="0" w:line="240" w:lineRule="auto"/>
        <w:jc w:val="both"/>
        <w:rPr>
          <w:rFonts w:asciiTheme="majorHAnsi" w:hAnsiTheme="majorHAnsi"/>
          <w:sz w:val="24"/>
          <w:szCs w:val="24"/>
          <w:lang w:val="en-GB"/>
        </w:rPr>
      </w:pPr>
    </w:p>
    <w:p w:rsidR="0088425F" w:rsidRPr="00E02377" w:rsidRDefault="005E07E4" w:rsidP="008D39C2">
      <w:pPr>
        <w:pStyle w:val="Listaszerbekezds"/>
        <w:numPr>
          <w:ilvl w:val="0"/>
          <w:numId w:val="15"/>
        </w:numPr>
        <w:spacing w:after="0" w:line="240" w:lineRule="auto"/>
        <w:outlineLvl w:val="0"/>
        <w:rPr>
          <w:rStyle w:val="Ershivatkozs"/>
          <w:rFonts w:asciiTheme="majorHAnsi" w:hAnsiTheme="majorHAnsi"/>
          <w:sz w:val="24"/>
          <w:szCs w:val="24"/>
          <w:lang w:val="en-GB"/>
        </w:rPr>
      </w:pPr>
      <w:bookmarkStart w:id="21" w:name="_Toc27325474"/>
      <w:r w:rsidRPr="00E02377">
        <w:rPr>
          <w:rStyle w:val="Ershivatkozs"/>
          <w:rFonts w:asciiTheme="majorHAnsi" w:hAnsiTheme="majorHAnsi"/>
          <w:sz w:val="24"/>
          <w:szCs w:val="24"/>
          <w:lang w:val="en-GB"/>
        </w:rPr>
        <w:t>security of data management</w:t>
      </w:r>
      <w:bookmarkEnd w:id="21"/>
    </w:p>
    <w:p w:rsidR="005E07E4" w:rsidRPr="00E02377" w:rsidRDefault="005E07E4" w:rsidP="0088425F">
      <w:pPr>
        <w:spacing w:after="0" w:line="240" w:lineRule="auto"/>
        <w:jc w:val="both"/>
        <w:rPr>
          <w:rFonts w:asciiTheme="majorHAnsi" w:hAnsiTheme="majorHAnsi"/>
          <w:sz w:val="24"/>
          <w:szCs w:val="24"/>
          <w:lang w:val="en-GB"/>
        </w:rPr>
      </w:pPr>
    </w:p>
    <w:p w:rsidR="005E07E4" w:rsidRPr="00E02377" w:rsidRDefault="005E07E4" w:rsidP="0088425F">
      <w:pPr>
        <w:spacing w:after="0" w:line="240" w:lineRule="auto"/>
        <w:jc w:val="both"/>
        <w:rPr>
          <w:rFonts w:asciiTheme="majorHAnsi" w:hAnsiTheme="majorHAnsi"/>
          <w:sz w:val="24"/>
          <w:szCs w:val="24"/>
          <w:lang w:val="en-GB"/>
        </w:rPr>
      </w:pPr>
      <w:r w:rsidRPr="00E02377">
        <w:rPr>
          <w:rFonts w:asciiTheme="majorHAnsi" w:hAnsiTheme="majorHAnsi"/>
          <w:sz w:val="24"/>
          <w:szCs w:val="24"/>
          <w:lang w:val="en-GB"/>
        </w:rPr>
        <w:t xml:space="preserve">The Data Manager and the Data Processor shall take appropriate technical and organizational measures, taking into account the state of science and technology and the costs of its implementation, as well as the nature, scope, circumstances and purposes of </w:t>
      </w:r>
      <w:r w:rsidRPr="00E02377">
        <w:rPr>
          <w:rFonts w:asciiTheme="majorHAnsi" w:hAnsiTheme="majorHAnsi"/>
          <w:sz w:val="24"/>
          <w:szCs w:val="24"/>
          <w:lang w:val="en-GB"/>
        </w:rPr>
        <w:lastRenderedPageBreak/>
        <w:t>the processing and the varying likelihood and severity of the rights and freedoms of natural persons to ensure a level of data security appropriate to the degree of risk, including, where appropriate, by:</w:t>
      </w:r>
    </w:p>
    <w:p w:rsidR="005E07E4" w:rsidRPr="00E02377" w:rsidRDefault="005E07E4" w:rsidP="0088425F">
      <w:pPr>
        <w:spacing w:after="0" w:line="240" w:lineRule="auto"/>
        <w:jc w:val="both"/>
        <w:rPr>
          <w:rFonts w:asciiTheme="majorHAnsi" w:hAnsiTheme="majorHAnsi"/>
          <w:sz w:val="24"/>
          <w:szCs w:val="24"/>
          <w:lang w:val="en-GB"/>
        </w:rPr>
      </w:pPr>
    </w:p>
    <w:p w:rsidR="005E07E4" w:rsidRPr="00E02377" w:rsidRDefault="005E07E4" w:rsidP="008D39C2">
      <w:pPr>
        <w:pStyle w:val="Listaszerbekezds"/>
        <w:numPr>
          <w:ilvl w:val="0"/>
          <w:numId w:val="23"/>
        </w:numPr>
        <w:spacing w:after="0" w:line="240" w:lineRule="auto"/>
        <w:jc w:val="both"/>
        <w:rPr>
          <w:rFonts w:asciiTheme="majorHAnsi" w:eastAsiaTheme="minorHAnsi" w:hAnsiTheme="majorHAnsi"/>
          <w:sz w:val="24"/>
          <w:szCs w:val="24"/>
          <w:lang w:val="en-GB"/>
        </w:rPr>
      </w:pPr>
      <w:r w:rsidRPr="00E02377">
        <w:rPr>
          <w:rFonts w:asciiTheme="majorHAnsi" w:eastAsiaTheme="minorHAnsi" w:hAnsiTheme="majorHAnsi"/>
          <w:sz w:val="24"/>
          <w:szCs w:val="24"/>
          <w:lang w:val="en-GB"/>
        </w:rPr>
        <w:t>pseudonymisation and encryption of personal data;</w:t>
      </w:r>
    </w:p>
    <w:p w:rsidR="005E07E4" w:rsidRPr="00E02377" w:rsidRDefault="005E07E4" w:rsidP="005E07E4">
      <w:pPr>
        <w:spacing w:after="0" w:line="240" w:lineRule="auto"/>
        <w:ind w:left="360"/>
        <w:jc w:val="both"/>
        <w:rPr>
          <w:rFonts w:asciiTheme="majorHAnsi" w:hAnsiTheme="majorHAnsi"/>
          <w:sz w:val="24"/>
          <w:szCs w:val="24"/>
          <w:lang w:val="en-GB"/>
        </w:rPr>
      </w:pPr>
    </w:p>
    <w:p w:rsidR="005E07E4" w:rsidRPr="00E02377" w:rsidRDefault="005E07E4" w:rsidP="008D39C2">
      <w:pPr>
        <w:pStyle w:val="Listaszerbekezds"/>
        <w:numPr>
          <w:ilvl w:val="0"/>
          <w:numId w:val="23"/>
        </w:numPr>
        <w:spacing w:after="0" w:line="240" w:lineRule="auto"/>
        <w:jc w:val="both"/>
        <w:rPr>
          <w:rFonts w:asciiTheme="majorHAnsi" w:eastAsiaTheme="minorHAnsi" w:hAnsiTheme="majorHAnsi"/>
          <w:sz w:val="24"/>
          <w:szCs w:val="24"/>
          <w:lang w:val="en-GB"/>
        </w:rPr>
      </w:pPr>
      <w:r w:rsidRPr="00E02377">
        <w:rPr>
          <w:rFonts w:asciiTheme="majorHAnsi" w:eastAsiaTheme="minorHAnsi" w:hAnsiTheme="majorHAnsi"/>
          <w:sz w:val="24"/>
          <w:szCs w:val="24"/>
          <w:lang w:val="en-GB"/>
        </w:rPr>
        <w:t>ensuring the continued confidentiality, integrity, availability and resilience of systems and services used to process personal data;</w:t>
      </w:r>
    </w:p>
    <w:p w:rsidR="005E07E4" w:rsidRPr="00E02377" w:rsidRDefault="005E07E4" w:rsidP="005E07E4">
      <w:pPr>
        <w:spacing w:after="0" w:line="240" w:lineRule="auto"/>
        <w:ind w:left="360"/>
        <w:jc w:val="both"/>
        <w:rPr>
          <w:rFonts w:asciiTheme="majorHAnsi" w:hAnsiTheme="majorHAnsi"/>
          <w:sz w:val="24"/>
          <w:szCs w:val="24"/>
          <w:lang w:val="en-GB"/>
        </w:rPr>
      </w:pPr>
    </w:p>
    <w:p w:rsidR="005E07E4" w:rsidRPr="00E02377" w:rsidRDefault="005E07E4" w:rsidP="008D39C2">
      <w:pPr>
        <w:pStyle w:val="Listaszerbekezds"/>
        <w:numPr>
          <w:ilvl w:val="0"/>
          <w:numId w:val="23"/>
        </w:numPr>
        <w:spacing w:after="0" w:line="240" w:lineRule="auto"/>
        <w:jc w:val="both"/>
        <w:rPr>
          <w:rFonts w:asciiTheme="majorHAnsi" w:eastAsiaTheme="minorHAnsi" w:hAnsiTheme="majorHAnsi"/>
          <w:sz w:val="24"/>
          <w:szCs w:val="24"/>
          <w:lang w:val="en-GB"/>
        </w:rPr>
      </w:pPr>
      <w:r w:rsidRPr="00E02377">
        <w:rPr>
          <w:rFonts w:asciiTheme="majorHAnsi" w:eastAsiaTheme="minorHAnsi" w:hAnsiTheme="majorHAnsi"/>
          <w:sz w:val="24"/>
          <w:szCs w:val="24"/>
          <w:lang w:val="en-GB"/>
        </w:rPr>
        <w:t>in the event of a physical or technical incident, the ability to restore access to, and availability of, personal data in a timely manner;</w:t>
      </w:r>
    </w:p>
    <w:p w:rsidR="005E07E4" w:rsidRPr="00E02377" w:rsidRDefault="005E07E4" w:rsidP="005E07E4">
      <w:pPr>
        <w:spacing w:after="0" w:line="240" w:lineRule="auto"/>
        <w:ind w:left="360"/>
        <w:jc w:val="both"/>
        <w:rPr>
          <w:rFonts w:asciiTheme="majorHAnsi" w:hAnsiTheme="majorHAnsi"/>
          <w:sz w:val="24"/>
          <w:szCs w:val="24"/>
          <w:lang w:val="en-GB"/>
        </w:rPr>
      </w:pPr>
    </w:p>
    <w:p w:rsidR="005E07E4" w:rsidRPr="00E02377" w:rsidRDefault="005E07E4" w:rsidP="008D39C2">
      <w:pPr>
        <w:pStyle w:val="Listaszerbekezds"/>
        <w:numPr>
          <w:ilvl w:val="0"/>
          <w:numId w:val="23"/>
        </w:numPr>
        <w:spacing w:after="0" w:line="240" w:lineRule="auto"/>
        <w:jc w:val="both"/>
        <w:rPr>
          <w:rFonts w:asciiTheme="majorHAnsi" w:eastAsiaTheme="minorHAnsi" w:hAnsiTheme="majorHAnsi"/>
          <w:sz w:val="24"/>
          <w:szCs w:val="24"/>
          <w:lang w:val="en-GB"/>
        </w:rPr>
      </w:pPr>
      <w:r w:rsidRPr="00E02377">
        <w:rPr>
          <w:rFonts w:asciiTheme="majorHAnsi" w:eastAsiaTheme="minorHAnsi" w:hAnsiTheme="majorHAnsi"/>
          <w:sz w:val="24"/>
          <w:szCs w:val="24"/>
          <w:lang w:val="en-GB"/>
        </w:rPr>
        <w:t xml:space="preserve">a procedure for periodically testing, evaluating and </w:t>
      </w:r>
      <w:r w:rsidRPr="00E02377">
        <w:rPr>
          <w:rFonts w:asciiTheme="majorHAnsi" w:hAnsiTheme="majorHAnsi"/>
          <w:sz w:val="24"/>
          <w:szCs w:val="24"/>
          <w:lang w:val="en-GB"/>
        </w:rPr>
        <w:t>examining</w:t>
      </w:r>
      <w:r w:rsidRPr="00E02377">
        <w:rPr>
          <w:rFonts w:asciiTheme="majorHAnsi" w:eastAsiaTheme="minorHAnsi" w:hAnsiTheme="majorHAnsi"/>
          <w:sz w:val="24"/>
          <w:szCs w:val="24"/>
          <w:lang w:val="en-GB"/>
        </w:rPr>
        <w:t xml:space="preserve"> the effectiveness of technical and organizational measures taken to ensure security of data processing.</w:t>
      </w:r>
    </w:p>
    <w:p w:rsidR="005E07E4" w:rsidRPr="00E02377" w:rsidRDefault="005E07E4" w:rsidP="005E07E4">
      <w:pPr>
        <w:spacing w:after="0" w:line="240" w:lineRule="auto"/>
        <w:ind w:left="360"/>
        <w:jc w:val="both"/>
        <w:rPr>
          <w:rFonts w:asciiTheme="majorHAnsi" w:hAnsiTheme="majorHAnsi"/>
          <w:sz w:val="24"/>
          <w:szCs w:val="24"/>
          <w:lang w:val="en-GB"/>
        </w:rPr>
      </w:pPr>
    </w:p>
    <w:p w:rsidR="005E07E4" w:rsidRPr="00E02377" w:rsidRDefault="005E07E4" w:rsidP="008D39C2">
      <w:pPr>
        <w:pStyle w:val="Listaszerbekezds"/>
        <w:numPr>
          <w:ilvl w:val="0"/>
          <w:numId w:val="23"/>
        </w:numPr>
        <w:spacing w:after="0" w:line="240" w:lineRule="auto"/>
        <w:jc w:val="both"/>
        <w:rPr>
          <w:rFonts w:asciiTheme="majorHAnsi" w:eastAsiaTheme="minorHAnsi" w:hAnsiTheme="majorHAnsi"/>
          <w:sz w:val="24"/>
          <w:szCs w:val="24"/>
          <w:lang w:val="en-GB"/>
        </w:rPr>
      </w:pPr>
      <w:r w:rsidRPr="00E02377">
        <w:rPr>
          <w:rFonts w:asciiTheme="majorHAnsi" w:eastAsiaTheme="minorHAnsi" w:hAnsiTheme="majorHAnsi"/>
          <w:sz w:val="24"/>
          <w:szCs w:val="24"/>
          <w:lang w:val="en-GB"/>
        </w:rPr>
        <w:t>The data processed must be stored in such a way that they cannot be accessed by unauthorized persons. In the case of paper-based media, the establishment of a physical storage and filing system, and in the case of electronic data, a central authorization system.</w:t>
      </w:r>
    </w:p>
    <w:p w:rsidR="005E07E4" w:rsidRPr="00E02377" w:rsidRDefault="005E07E4" w:rsidP="005E07E4">
      <w:pPr>
        <w:spacing w:after="0" w:line="240" w:lineRule="auto"/>
        <w:ind w:left="360"/>
        <w:jc w:val="both"/>
        <w:rPr>
          <w:rFonts w:asciiTheme="majorHAnsi" w:hAnsiTheme="majorHAnsi"/>
          <w:sz w:val="24"/>
          <w:szCs w:val="24"/>
          <w:lang w:val="en-GB"/>
        </w:rPr>
      </w:pPr>
    </w:p>
    <w:p w:rsidR="005E07E4" w:rsidRPr="00E02377" w:rsidRDefault="005E07E4" w:rsidP="008D39C2">
      <w:pPr>
        <w:pStyle w:val="Listaszerbekezds"/>
        <w:numPr>
          <w:ilvl w:val="0"/>
          <w:numId w:val="23"/>
        </w:numPr>
        <w:spacing w:after="0" w:line="240" w:lineRule="auto"/>
        <w:jc w:val="both"/>
        <w:rPr>
          <w:rFonts w:asciiTheme="majorHAnsi" w:eastAsiaTheme="minorHAnsi" w:hAnsiTheme="majorHAnsi"/>
          <w:sz w:val="24"/>
          <w:szCs w:val="24"/>
          <w:lang w:val="en-GB"/>
        </w:rPr>
      </w:pPr>
      <w:r w:rsidRPr="00E02377">
        <w:rPr>
          <w:rFonts w:asciiTheme="majorHAnsi" w:eastAsiaTheme="minorHAnsi" w:hAnsiTheme="majorHAnsi"/>
          <w:sz w:val="24"/>
          <w:szCs w:val="24"/>
          <w:lang w:val="en-GB"/>
        </w:rPr>
        <w:t xml:space="preserve">The way in which data is stored by IT shall be chosen such that it can be erased, taking into account the possible different deletion </w:t>
      </w:r>
      <w:r w:rsidRPr="00E02377">
        <w:rPr>
          <w:rFonts w:asciiTheme="majorHAnsi" w:hAnsiTheme="majorHAnsi"/>
          <w:sz w:val="24"/>
          <w:szCs w:val="24"/>
          <w:lang w:val="en-GB"/>
        </w:rPr>
        <w:t>deadlines</w:t>
      </w:r>
      <w:r w:rsidRPr="00E02377">
        <w:rPr>
          <w:rFonts w:asciiTheme="majorHAnsi" w:eastAsiaTheme="minorHAnsi" w:hAnsiTheme="majorHAnsi"/>
          <w:sz w:val="24"/>
          <w:szCs w:val="24"/>
          <w:lang w:val="en-GB"/>
        </w:rPr>
        <w:t xml:space="preserve">, at the end of the deletion </w:t>
      </w:r>
      <w:r w:rsidRPr="00E02377">
        <w:rPr>
          <w:rFonts w:asciiTheme="majorHAnsi" w:hAnsiTheme="majorHAnsi"/>
          <w:sz w:val="24"/>
          <w:szCs w:val="24"/>
          <w:lang w:val="en-GB"/>
        </w:rPr>
        <w:t>deadline</w:t>
      </w:r>
      <w:r w:rsidRPr="00E02377">
        <w:rPr>
          <w:rFonts w:asciiTheme="majorHAnsi" w:eastAsiaTheme="minorHAnsi" w:hAnsiTheme="majorHAnsi"/>
          <w:sz w:val="24"/>
          <w:szCs w:val="24"/>
          <w:lang w:val="en-GB"/>
        </w:rPr>
        <w:t xml:space="preserve"> or if otherwise necessary. The deletion must be irreversible.</w:t>
      </w:r>
    </w:p>
    <w:p w:rsidR="005E07E4" w:rsidRPr="00E02377" w:rsidRDefault="005E07E4" w:rsidP="005E07E4">
      <w:pPr>
        <w:spacing w:after="0" w:line="240" w:lineRule="auto"/>
        <w:ind w:left="360"/>
        <w:jc w:val="both"/>
        <w:rPr>
          <w:rFonts w:asciiTheme="majorHAnsi" w:hAnsiTheme="majorHAnsi"/>
          <w:sz w:val="24"/>
          <w:szCs w:val="24"/>
          <w:lang w:val="en-GB"/>
        </w:rPr>
      </w:pPr>
    </w:p>
    <w:p w:rsidR="005E07E4" w:rsidRPr="00E02377" w:rsidRDefault="005E07E4" w:rsidP="008D39C2">
      <w:pPr>
        <w:pStyle w:val="Listaszerbekezds"/>
        <w:numPr>
          <w:ilvl w:val="0"/>
          <w:numId w:val="23"/>
        </w:numPr>
        <w:spacing w:after="0" w:line="240" w:lineRule="auto"/>
        <w:jc w:val="both"/>
        <w:rPr>
          <w:rFonts w:asciiTheme="majorHAnsi" w:hAnsiTheme="majorHAnsi" w:cstheme="minorHAnsi"/>
          <w:sz w:val="24"/>
          <w:szCs w:val="24"/>
          <w:lang w:val="en-GB"/>
        </w:rPr>
      </w:pPr>
      <w:r w:rsidRPr="00E02377">
        <w:rPr>
          <w:rFonts w:asciiTheme="majorHAnsi" w:eastAsiaTheme="minorHAnsi" w:hAnsiTheme="majorHAnsi"/>
          <w:sz w:val="24"/>
          <w:szCs w:val="24"/>
          <w:lang w:val="en-GB"/>
        </w:rPr>
        <w:t>Paper-based media must be deprived of personal information with the help of a shredder or an external, specialized shredder. In the case of electronic media, physical destruction of the electronic media and, where necessary, prior deletion of the data in a secure and irreversible manner shall be ensure</w:t>
      </w:r>
      <w:r w:rsidRPr="00E02377">
        <w:rPr>
          <w:rFonts w:asciiTheme="majorHAnsi" w:hAnsiTheme="majorHAnsi"/>
          <w:sz w:val="24"/>
          <w:szCs w:val="24"/>
          <w:lang w:val="en-GB"/>
        </w:rPr>
        <w:t>d.</w:t>
      </w:r>
    </w:p>
    <w:p w:rsidR="005E07E4" w:rsidRPr="00E02377" w:rsidRDefault="005E07E4" w:rsidP="005E07E4">
      <w:pPr>
        <w:spacing w:after="0" w:line="240" w:lineRule="auto"/>
        <w:jc w:val="both"/>
        <w:rPr>
          <w:rFonts w:asciiTheme="majorHAnsi" w:hAnsiTheme="majorHAnsi" w:cstheme="minorHAnsi"/>
          <w:sz w:val="24"/>
          <w:szCs w:val="24"/>
          <w:lang w:val="en-GB"/>
        </w:rPr>
      </w:pPr>
    </w:p>
    <w:p w:rsidR="00604D01" w:rsidRPr="00E02377" w:rsidRDefault="005E07E4" w:rsidP="008D39C2">
      <w:pPr>
        <w:pStyle w:val="Listaszerbekezds"/>
        <w:numPr>
          <w:ilvl w:val="0"/>
          <w:numId w:val="9"/>
        </w:numPr>
        <w:spacing w:after="0" w:line="240" w:lineRule="auto"/>
        <w:jc w:val="both"/>
        <w:rPr>
          <w:rFonts w:asciiTheme="majorHAnsi" w:hAnsiTheme="majorHAnsi" w:cstheme="minorHAnsi"/>
          <w:sz w:val="24"/>
          <w:szCs w:val="24"/>
          <w:lang w:val="en-GB"/>
        </w:rPr>
      </w:pPr>
      <w:r w:rsidRPr="00E02377">
        <w:rPr>
          <w:rFonts w:asciiTheme="majorHAnsi" w:hAnsiTheme="majorHAnsi" w:cstheme="minorHAnsi"/>
          <w:sz w:val="24"/>
          <w:szCs w:val="24"/>
          <w:lang w:val="en-GB"/>
        </w:rPr>
        <w:t>The Data Manager shall apply the following specific data security measures:</w:t>
      </w:r>
    </w:p>
    <w:p w:rsidR="005E07E4" w:rsidRPr="00E02377" w:rsidRDefault="005E07E4" w:rsidP="005E07E4">
      <w:pPr>
        <w:pStyle w:val="Listaszerbekezds"/>
        <w:spacing w:after="0" w:line="240" w:lineRule="auto"/>
        <w:jc w:val="both"/>
        <w:rPr>
          <w:rFonts w:asciiTheme="majorHAnsi" w:hAnsiTheme="majorHAnsi" w:cstheme="minorHAnsi"/>
          <w:sz w:val="24"/>
          <w:szCs w:val="24"/>
          <w:lang w:val="en-GB"/>
        </w:rPr>
      </w:pPr>
    </w:p>
    <w:p w:rsidR="00604D01" w:rsidRPr="00E02377" w:rsidRDefault="005E07E4" w:rsidP="008D39C2">
      <w:pPr>
        <w:pStyle w:val="Listaszerbekezds"/>
        <w:numPr>
          <w:ilvl w:val="1"/>
          <w:numId w:val="9"/>
        </w:numPr>
        <w:spacing w:after="0" w:line="240" w:lineRule="auto"/>
        <w:jc w:val="both"/>
        <w:rPr>
          <w:rFonts w:asciiTheme="majorHAnsi" w:hAnsiTheme="majorHAnsi" w:cstheme="minorHAnsi"/>
          <w:sz w:val="24"/>
          <w:szCs w:val="24"/>
          <w:lang w:val="en-GB"/>
        </w:rPr>
      </w:pPr>
      <w:r w:rsidRPr="00E02377">
        <w:rPr>
          <w:rFonts w:asciiTheme="majorHAnsi" w:hAnsiTheme="majorHAnsi" w:cstheme="minorHAnsi"/>
          <w:sz w:val="24"/>
          <w:szCs w:val="24"/>
          <w:lang w:val="en-GB"/>
        </w:rPr>
        <w:t>To ensure the security of personal data processed on paper, the Service Provider shall apply the following measures (</w:t>
      </w:r>
      <w:r w:rsidRPr="00E02377">
        <w:rPr>
          <w:rFonts w:asciiTheme="majorHAnsi" w:hAnsiTheme="majorHAnsi" w:cstheme="minorHAnsi"/>
          <w:i/>
          <w:sz w:val="24"/>
          <w:szCs w:val="24"/>
          <w:lang w:val="en-GB"/>
        </w:rPr>
        <w:t>physical protection</w:t>
      </w:r>
      <w:r w:rsidRPr="00E02377">
        <w:rPr>
          <w:rFonts w:asciiTheme="majorHAnsi" w:hAnsiTheme="majorHAnsi" w:cstheme="minorHAnsi"/>
          <w:sz w:val="24"/>
          <w:szCs w:val="24"/>
          <w:lang w:val="en-GB"/>
        </w:rPr>
        <w:t>):</w:t>
      </w:r>
    </w:p>
    <w:p w:rsidR="00604D01" w:rsidRPr="00E02377" w:rsidRDefault="00604D01" w:rsidP="00604D01">
      <w:pPr>
        <w:pStyle w:val="Listaszerbekezds"/>
        <w:spacing w:after="0" w:line="240" w:lineRule="auto"/>
        <w:ind w:left="1440"/>
        <w:jc w:val="both"/>
        <w:rPr>
          <w:rFonts w:asciiTheme="majorHAnsi" w:hAnsiTheme="majorHAnsi" w:cstheme="minorHAnsi"/>
          <w:sz w:val="24"/>
          <w:szCs w:val="24"/>
          <w:lang w:val="en-GB"/>
        </w:rPr>
      </w:pPr>
    </w:p>
    <w:p w:rsidR="00E76593" w:rsidRPr="00E02377" w:rsidRDefault="00E76593" w:rsidP="008D39C2">
      <w:pPr>
        <w:pStyle w:val="Listaszerbekezds"/>
        <w:numPr>
          <w:ilvl w:val="0"/>
          <w:numId w:val="24"/>
        </w:numPr>
        <w:spacing w:after="0" w:line="240" w:lineRule="auto"/>
        <w:jc w:val="both"/>
        <w:rPr>
          <w:rFonts w:asciiTheme="majorHAnsi" w:hAnsiTheme="majorHAnsi" w:cstheme="minorHAnsi"/>
          <w:sz w:val="24"/>
          <w:szCs w:val="24"/>
          <w:lang w:val="en-GB"/>
        </w:rPr>
      </w:pPr>
      <w:r w:rsidRPr="00E02377">
        <w:rPr>
          <w:rFonts w:asciiTheme="majorHAnsi" w:hAnsiTheme="majorHAnsi" w:cstheme="minorHAnsi"/>
          <w:sz w:val="24"/>
          <w:szCs w:val="24"/>
          <w:lang w:val="en-GB"/>
        </w:rPr>
        <w:t>Documents should be stored in a secure, lockable, dry room.</w:t>
      </w:r>
    </w:p>
    <w:p w:rsidR="00E76593" w:rsidRPr="00E02377" w:rsidRDefault="00E76593" w:rsidP="008D39C2">
      <w:pPr>
        <w:pStyle w:val="Listaszerbekezds"/>
        <w:numPr>
          <w:ilvl w:val="0"/>
          <w:numId w:val="24"/>
        </w:numPr>
        <w:spacing w:after="0" w:line="240" w:lineRule="auto"/>
        <w:jc w:val="both"/>
        <w:rPr>
          <w:rFonts w:asciiTheme="majorHAnsi" w:hAnsiTheme="majorHAnsi" w:cstheme="minorHAnsi"/>
          <w:sz w:val="24"/>
          <w:szCs w:val="24"/>
          <w:lang w:val="en-GB"/>
        </w:rPr>
      </w:pPr>
      <w:r w:rsidRPr="00E02377">
        <w:rPr>
          <w:rFonts w:asciiTheme="majorHAnsi" w:hAnsiTheme="majorHAnsi" w:cstheme="minorHAnsi"/>
          <w:sz w:val="24"/>
          <w:szCs w:val="24"/>
          <w:lang w:val="en-GB"/>
        </w:rPr>
        <w:t>The building and premises of the Service Provider are equipped with fire protection and property protection equipment.</w:t>
      </w:r>
    </w:p>
    <w:p w:rsidR="00E76593" w:rsidRPr="00E02377" w:rsidRDefault="00E76593" w:rsidP="008D39C2">
      <w:pPr>
        <w:pStyle w:val="Listaszerbekezds"/>
        <w:numPr>
          <w:ilvl w:val="0"/>
          <w:numId w:val="24"/>
        </w:numPr>
        <w:spacing w:after="0" w:line="240" w:lineRule="auto"/>
        <w:jc w:val="both"/>
        <w:rPr>
          <w:rFonts w:asciiTheme="majorHAnsi" w:hAnsiTheme="majorHAnsi" w:cstheme="minorHAnsi"/>
          <w:sz w:val="24"/>
          <w:szCs w:val="24"/>
          <w:lang w:val="en-GB"/>
        </w:rPr>
      </w:pPr>
      <w:r w:rsidRPr="00E02377">
        <w:rPr>
          <w:rFonts w:asciiTheme="majorHAnsi" w:hAnsiTheme="majorHAnsi" w:cstheme="minorHAnsi"/>
          <w:sz w:val="24"/>
          <w:szCs w:val="24"/>
          <w:lang w:val="en-GB"/>
        </w:rPr>
        <w:t>Personal data may only be accessed by authorized persons and may not be accessed by third parties.</w:t>
      </w:r>
    </w:p>
    <w:p w:rsidR="00E76593" w:rsidRPr="00E02377" w:rsidRDefault="00AF4931" w:rsidP="008D39C2">
      <w:pPr>
        <w:pStyle w:val="Listaszerbekezds"/>
        <w:numPr>
          <w:ilvl w:val="0"/>
          <w:numId w:val="24"/>
        </w:numPr>
        <w:spacing w:after="0" w:line="240" w:lineRule="auto"/>
        <w:jc w:val="both"/>
        <w:rPr>
          <w:rFonts w:asciiTheme="majorHAnsi" w:hAnsiTheme="majorHAnsi" w:cstheme="minorHAnsi"/>
          <w:sz w:val="24"/>
          <w:szCs w:val="24"/>
          <w:lang w:val="en-GB"/>
        </w:rPr>
      </w:pPr>
      <w:r w:rsidRPr="00E02377">
        <w:rPr>
          <w:rFonts w:asciiTheme="majorHAnsi" w:hAnsiTheme="majorHAnsi" w:cstheme="minorHAnsi"/>
          <w:sz w:val="24"/>
          <w:szCs w:val="24"/>
          <w:lang w:val="en-GB"/>
        </w:rPr>
        <w:t>The Employee authorized for data processing</w:t>
      </w:r>
      <w:r w:rsidR="00E76593" w:rsidRPr="00E02377">
        <w:rPr>
          <w:rFonts w:asciiTheme="majorHAnsi" w:hAnsiTheme="majorHAnsi" w:cstheme="minorHAnsi"/>
          <w:sz w:val="24"/>
          <w:szCs w:val="24"/>
          <w:lang w:val="en-GB"/>
        </w:rPr>
        <w:t xml:space="preserve"> of the Service Provider may only leave the premises where data management takes place by locking the data media entrusted to </w:t>
      </w:r>
      <w:r w:rsidRPr="00E02377">
        <w:rPr>
          <w:rFonts w:asciiTheme="majorHAnsi" w:hAnsiTheme="majorHAnsi" w:cstheme="minorHAnsi"/>
          <w:sz w:val="24"/>
          <w:szCs w:val="24"/>
          <w:lang w:val="en-GB"/>
        </w:rPr>
        <w:t>them</w:t>
      </w:r>
      <w:r w:rsidR="00E76593" w:rsidRPr="00E02377">
        <w:rPr>
          <w:rFonts w:asciiTheme="majorHAnsi" w:hAnsiTheme="majorHAnsi" w:cstheme="minorHAnsi"/>
          <w:sz w:val="24"/>
          <w:szCs w:val="24"/>
          <w:lang w:val="en-GB"/>
        </w:rPr>
        <w:t xml:space="preserve"> or by closing the room in question.</w:t>
      </w:r>
    </w:p>
    <w:p w:rsidR="00604D01" w:rsidRPr="00E02377" w:rsidRDefault="00E76593" w:rsidP="008D39C2">
      <w:pPr>
        <w:pStyle w:val="Listaszerbekezds"/>
        <w:numPr>
          <w:ilvl w:val="0"/>
          <w:numId w:val="24"/>
        </w:numPr>
        <w:spacing w:after="0" w:line="240" w:lineRule="auto"/>
        <w:jc w:val="both"/>
        <w:rPr>
          <w:rFonts w:asciiTheme="majorHAnsi" w:hAnsiTheme="majorHAnsi" w:cstheme="minorHAnsi"/>
          <w:sz w:val="24"/>
          <w:szCs w:val="24"/>
          <w:lang w:val="en-GB"/>
        </w:rPr>
      </w:pPr>
      <w:r w:rsidRPr="00E02377">
        <w:rPr>
          <w:rFonts w:asciiTheme="majorHAnsi" w:hAnsiTheme="majorHAnsi" w:cstheme="minorHAnsi"/>
          <w:sz w:val="24"/>
          <w:szCs w:val="24"/>
          <w:lang w:val="en-GB"/>
        </w:rPr>
        <w:t>Where paper-based personal data is digitized, the rules governing digitally stored documents shall apply.</w:t>
      </w:r>
    </w:p>
    <w:p w:rsidR="00AF4931" w:rsidRPr="00E02377" w:rsidRDefault="00AF4931" w:rsidP="00AF4931">
      <w:pPr>
        <w:pStyle w:val="Listaszerbekezds"/>
        <w:spacing w:after="0" w:line="240" w:lineRule="auto"/>
        <w:ind w:left="2061"/>
        <w:jc w:val="both"/>
        <w:rPr>
          <w:rFonts w:asciiTheme="majorHAnsi" w:hAnsiTheme="majorHAnsi" w:cstheme="minorHAnsi"/>
          <w:sz w:val="24"/>
          <w:szCs w:val="24"/>
          <w:lang w:val="en-GB"/>
        </w:rPr>
      </w:pPr>
    </w:p>
    <w:p w:rsidR="00604D01" w:rsidRPr="00E02377" w:rsidRDefault="00AF4931" w:rsidP="008D39C2">
      <w:pPr>
        <w:pStyle w:val="Listaszerbekezds"/>
        <w:numPr>
          <w:ilvl w:val="1"/>
          <w:numId w:val="9"/>
        </w:numPr>
        <w:spacing w:after="0" w:line="240" w:lineRule="auto"/>
        <w:jc w:val="both"/>
        <w:rPr>
          <w:rFonts w:asciiTheme="majorHAnsi" w:hAnsiTheme="majorHAnsi" w:cstheme="minorHAnsi"/>
          <w:i/>
          <w:sz w:val="24"/>
          <w:szCs w:val="24"/>
          <w:lang w:val="en-GB"/>
        </w:rPr>
      </w:pPr>
      <w:r w:rsidRPr="00E02377">
        <w:rPr>
          <w:rFonts w:asciiTheme="majorHAnsi" w:hAnsiTheme="majorHAnsi" w:cstheme="minorHAnsi"/>
          <w:i/>
          <w:sz w:val="24"/>
          <w:szCs w:val="24"/>
          <w:lang w:val="en-GB"/>
        </w:rPr>
        <w:t>IT protection</w:t>
      </w:r>
    </w:p>
    <w:p w:rsidR="00604D01" w:rsidRPr="00E02377" w:rsidRDefault="00604D01" w:rsidP="00604D01">
      <w:pPr>
        <w:pStyle w:val="Listaszerbekezds"/>
        <w:spacing w:after="0" w:line="240" w:lineRule="auto"/>
        <w:ind w:left="1440"/>
        <w:jc w:val="both"/>
        <w:rPr>
          <w:rFonts w:asciiTheme="majorHAnsi" w:hAnsiTheme="majorHAnsi" w:cstheme="minorHAnsi"/>
          <w:sz w:val="24"/>
          <w:szCs w:val="24"/>
          <w:lang w:val="en-GB"/>
        </w:rPr>
      </w:pPr>
    </w:p>
    <w:p w:rsidR="00AF4931" w:rsidRPr="00E02377" w:rsidRDefault="00AF4931" w:rsidP="008D39C2">
      <w:pPr>
        <w:pStyle w:val="Listaszerbekezds"/>
        <w:numPr>
          <w:ilvl w:val="0"/>
          <w:numId w:val="25"/>
        </w:numPr>
        <w:spacing w:after="0" w:line="240" w:lineRule="auto"/>
        <w:jc w:val="both"/>
        <w:rPr>
          <w:rFonts w:asciiTheme="majorHAnsi" w:hAnsiTheme="majorHAnsi" w:cstheme="minorHAnsi"/>
          <w:sz w:val="24"/>
          <w:szCs w:val="24"/>
          <w:lang w:val="en-GB"/>
        </w:rPr>
      </w:pPr>
      <w:r w:rsidRPr="00E02377">
        <w:rPr>
          <w:rFonts w:asciiTheme="majorHAnsi" w:hAnsiTheme="majorHAnsi" w:cstheme="minorHAnsi"/>
          <w:sz w:val="24"/>
          <w:szCs w:val="24"/>
          <w:lang w:val="en-GB"/>
        </w:rPr>
        <w:lastRenderedPageBreak/>
        <w:t>The computers and mobile devices (other data carriers) used for data management are the property of the Service Provider.</w:t>
      </w:r>
    </w:p>
    <w:p w:rsidR="00AF4931" w:rsidRPr="00E02377" w:rsidRDefault="00AF4931" w:rsidP="008D39C2">
      <w:pPr>
        <w:pStyle w:val="Listaszerbekezds"/>
        <w:numPr>
          <w:ilvl w:val="0"/>
          <w:numId w:val="25"/>
        </w:numPr>
        <w:spacing w:after="0" w:line="240" w:lineRule="auto"/>
        <w:jc w:val="both"/>
        <w:rPr>
          <w:rFonts w:asciiTheme="majorHAnsi" w:hAnsiTheme="majorHAnsi" w:cstheme="minorHAnsi"/>
          <w:sz w:val="24"/>
          <w:szCs w:val="24"/>
          <w:lang w:val="en-GB"/>
        </w:rPr>
      </w:pPr>
      <w:r w:rsidRPr="00E02377">
        <w:rPr>
          <w:rFonts w:asciiTheme="majorHAnsi" w:hAnsiTheme="majorHAnsi" w:cstheme="minorHAnsi"/>
          <w:sz w:val="24"/>
          <w:szCs w:val="24"/>
          <w:lang w:val="en-GB"/>
        </w:rPr>
        <w:t>Data on computers can only be accessed with a username and password.</w:t>
      </w:r>
    </w:p>
    <w:p w:rsidR="00AF4931" w:rsidRPr="00E02377" w:rsidRDefault="00AF4931" w:rsidP="008D39C2">
      <w:pPr>
        <w:pStyle w:val="Listaszerbekezds"/>
        <w:numPr>
          <w:ilvl w:val="0"/>
          <w:numId w:val="25"/>
        </w:numPr>
        <w:spacing w:after="0" w:line="240" w:lineRule="auto"/>
        <w:jc w:val="both"/>
        <w:rPr>
          <w:rFonts w:asciiTheme="majorHAnsi" w:hAnsiTheme="majorHAnsi" w:cstheme="minorHAnsi"/>
          <w:sz w:val="24"/>
          <w:szCs w:val="24"/>
          <w:lang w:val="en-GB"/>
        </w:rPr>
      </w:pPr>
      <w:r w:rsidRPr="00E02377">
        <w:rPr>
          <w:rFonts w:asciiTheme="majorHAnsi" w:hAnsiTheme="majorHAnsi" w:cstheme="minorHAnsi"/>
          <w:sz w:val="24"/>
          <w:szCs w:val="24"/>
          <w:lang w:val="en-GB"/>
        </w:rPr>
        <w:t>The central server machine can only be accessed by duly authorized persons.</w:t>
      </w:r>
    </w:p>
    <w:p w:rsidR="00AF4931" w:rsidRPr="00E02377" w:rsidRDefault="00AF4931" w:rsidP="008D39C2">
      <w:pPr>
        <w:pStyle w:val="Listaszerbekezds"/>
        <w:numPr>
          <w:ilvl w:val="0"/>
          <w:numId w:val="25"/>
        </w:numPr>
        <w:spacing w:after="0" w:line="240" w:lineRule="auto"/>
        <w:jc w:val="both"/>
        <w:rPr>
          <w:rFonts w:asciiTheme="majorHAnsi" w:hAnsiTheme="majorHAnsi" w:cstheme="minorHAnsi"/>
          <w:sz w:val="24"/>
          <w:szCs w:val="24"/>
          <w:lang w:val="en-GB"/>
        </w:rPr>
      </w:pPr>
      <w:r w:rsidRPr="00E02377">
        <w:rPr>
          <w:rFonts w:asciiTheme="majorHAnsi" w:hAnsiTheme="majorHAnsi" w:cstheme="minorHAnsi"/>
          <w:sz w:val="24"/>
          <w:szCs w:val="24"/>
          <w:lang w:val="en-GB"/>
        </w:rPr>
        <w:t>The Service Provider uses data backups and archives to ensure the security of digitally stored data.</w:t>
      </w:r>
    </w:p>
    <w:p w:rsidR="0073558F" w:rsidRPr="00E02377" w:rsidRDefault="00AF4931" w:rsidP="008D39C2">
      <w:pPr>
        <w:pStyle w:val="Listaszerbekezds"/>
        <w:numPr>
          <w:ilvl w:val="0"/>
          <w:numId w:val="25"/>
        </w:numPr>
        <w:spacing w:after="0" w:line="240" w:lineRule="auto"/>
        <w:jc w:val="both"/>
        <w:rPr>
          <w:rFonts w:asciiTheme="majorHAnsi" w:hAnsiTheme="majorHAnsi"/>
          <w:sz w:val="24"/>
          <w:szCs w:val="24"/>
          <w:lang w:val="en-GB"/>
        </w:rPr>
      </w:pPr>
      <w:r w:rsidRPr="00E02377">
        <w:rPr>
          <w:rFonts w:asciiTheme="majorHAnsi" w:hAnsiTheme="majorHAnsi" w:cstheme="minorHAnsi"/>
          <w:sz w:val="24"/>
          <w:szCs w:val="24"/>
          <w:lang w:val="en-GB"/>
        </w:rPr>
        <w:t>The computer system containing personal data used by the Service Provider shall be virus-protected.</w:t>
      </w:r>
    </w:p>
    <w:p w:rsidR="00AF4931" w:rsidRPr="00E02377" w:rsidRDefault="00AF4931" w:rsidP="00AF4931">
      <w:pPr>
        <w:pStyle w:val="Listaszerbekezds"/>
        <w:spacing w:after="0" w:line="240" w:lineRule="auto"/>
        <w:ind w:left="1919"/>
        <w:jc w:val="both"/>
        <w:rPr>
          <w:rFonts w:asciiTheme="majorHAnsi" w:hAnsiTheme="majorHAnsi"/>
          <w:sz w:val="24"/>
          <w:szCs w:val="24"/>
          <w:lang w:val="en-GB"/>
        </w:rPr>
      </w:pPr>
    </w:p>
    <w:p w:rsidR="00E46F0B" w:rsidRPr="00E02377" w:rsidRDefault="007B2A8C" w:rsidP="008D39C2">
      <w:pPr>
        <w:pStyle w:val="Listaszerbekezds"/>
        <w:numPr>
          <w:ilvl w:val="0"/>
          <w:numId w:val="15"/>
        </w:numPr>
        <w:spacing w:after="0" w:line="240" w:lineRule="auto"/>
        <w:outlineLvl w:val="0"/>
        <w:rPr>
          <w:rStyle w:val="Ershivatkozs"/>
          <w:rFonts w:asciiTheme="majorHAnsi" w:hAnsiTheme="majorHAnsi"/>
          <w:sz w:val="24"/>
          <w:szCs w:val="24"/>
          <w:lang w:val="en-GB"/>
        </w:rPr>
      </w:pPr>
      <w:bookmarkStart w:id="22" w:name="_Toc27325475"/>
      <w:r w:rsidRPr="00E02377">
        <w:rPr>
          <w:rStyle w:val="Ershivatkozs"/>
          <w:rFonts w:asciiTheme="majorHAnsi" w:hAnsiTheme="majorHAnsi"/>
          <w:sz w:val="24"/>
          <w:szCs w:val="24"/>
          <w:lang w:val="en-GB"/>
        </w:rPr>
        <w:t>information of data subjects about a data protection incident</w:t>
      </w:r>
      <w:bookmarkEnd w:id="22"/>
    </w:p>
    <w:p w:rsidR="00041397" w:rsidRPr="00E02377" w:rsidRDefault="00041397" w:rsidP="00041397">
      <w:pPr>
        <w:spacing w:after="0" w:line="240" w:lineRule="auto"/>
        <w:jc w:val="both"/>
        <w:rPr>
          <w:rStyle w:val="Ershivatkozs"/>
          <w:rFonts w:asciiTheme="majorHAnsi" w:hAnsiTheme="majorHAnsi"/>
          <w:sz w:val="24"/>
          <w:szCs w:val="24"/>
          <w:lang w:val="en-GB"/>
        </w:rPr>
      </w:pPr>
    </w:p>
    <w:p w:rsidR="007B2A8C" w:rsidRPr="00E02377" w:rsidRDefault="007B2A8C" w:rsidP="007B2A8C">
      <w:pPr>
        <w:spacing w:after="0" w:line="240" w:lineRule="auto"/>
        <w:jc w:val="both"/>
        <w:rPr>
          <w:rFonts w:asciiTheme="majorHAnsi" w:hAnsiTheme="majorHAnsi"/>
          <w:sz w:val="24"/>
          <w:szCs w:val="24"/>
          <w:lang w:val="en-GB"/>
        </w:rPr>
      </w:pPr>
      <w:r w:rsidRPr="00E02377">
        <w:rPr>
          <w:rFonts w:asciiTheme="majorHAnsi" w:hAnsiTheme="majorHAnsi"/>
          <w:sz w:val="24"/>
          <w:szCs w:val="24"/>
          <w:lang w:val="en-GB"/>
        </w:rPr>
        <w:t>In case the data protection incident is likely to present a high risk to the rights and freedoms of natural persons, the controller shall inform the data subject without undue delay of the data protection incident.</w:t>
      </w:r>
    </w:p>
    <w:p w:rsidR="007B2A8C" w:rsidRPr="00E02377" w:rsidRDefault="007B2A8C" w:rsidP="007B2A8C">
      <w:pPr>
        <w:spacing w:after="0" w:line="240" w:lineRule="auto"/>
        <w:jc w:val="both"/>
        <w:rPr>
          <w:rFonts w:asciiTheme="majorHAnsi" w:hAnsiTheme="majorHAnsi"/>
          <w:sz w:val="24"/>
          <w:szCs w:val="24"/>
          <w:lang w:val="en-GB"/>
        </w:rPr>
      </w:pPr>
    </w:p>
    <w:p w:rsidR="00041397" w:rsidRPr="00E02377" w:rsidRDefault="007B2A8C" w:rsidP="007B2A8C">
      <w:pPr>
        <w:spacing w:after="0" w:line="240" w:lineRule="auto"/>
        <w:jc w:val="both"/>
        <w:rPr>
          <w:rFonts w:asciiTheme="majorHAnsi" w:hAnsiTheme="majorHAnsi"/>
          <w:sz w:val="24"/>
          <w:szCs w:val="24"/>
          <w:lang w:val="en-GB"/>
        </w:rPr>
      </w:pPr>
      <w:r w:rsidRPr="00E02377">
        <w:rPr>
          <w:rFonts w:asciiTheme="majorHAnsi" w:hAnsiTheme="majorHAnsi"/>
          <w:sz w:val="24"/>
          <w:szCs w:val="24"/>
          <w:lang w:val="en-GB"/>
        </w:rPr>
        <w:t xml:space="preserve">The information provided to the data subject shall </w:t>
      </w:r>
      <w:r w:rsidRPr="00E02377">
        <w:rPr>
          <w:rFonts w:asciiTheme="majorHAnsi" w:hAnsiTheme="majorHAnsi"/>
          <w:b/>
          <w:sz w:val="24"/>
          <w:szCs w:val="24"/>
          <w:lang w:val="en-GB"/>
        </w:rPr>
        <w:t xml:space="preserve">clearly and comprehensibly </w:t>
      </w:r>
      <w:r w:rsidRPr="00E02377">
        <w:rPr>
          <w:rFonts w:asciiTheme="majorHAnsi" w:hAnsiTheme="majorHAnsi"/>
          <w:sz w:val="24"/>
          <w:szCs w:val="24"/>
          <w:lang w:val="en-GB"/>
        </w:rPr>
        <w:t>state the nature of the data protection incident and the name and contact details of the data protection officer or other contact person providing further information; a description of the likely consequences of a privacy incident; a description of the measures taken or planned by the controller to remedy the privacy incident, including, where appropriate, measures to mitigate any adverse consequences that may result from the privacy incident.</w:t>
      </w:r>
    </w:p>
    <w:p w:rsidR="007B2A8C" w:rsidRPr="00E02377" w:rsidRDefault="007B2A8C" w:rsidP="007B2A8C">
      <w:pPr>
        <w:spacing w:after="0" w:line="240" w:lineRule="auto"/>
        <w:jc w:val="both"/>
        <w:rPr>
          <w:rFonts w:asciiTheme="majorHAnsi" w:hAnsiTheme="majorHAnsi"/>
          <w:sz w:val="24"/>
          <w:szCs w:val="24"/>
          <w:lang w:val="en-GB"/>
        </w:rPr>
      </w:pPr>
    </w:p>
    <w:p w:rsidR="00E46F0B" w:rsidRPr="00E02377" w:rsidRDefault="00156EE4" w:rsidP="00041397">
      <w:pPr>
        <w:spacing w:after="0" w:line="240" w:lineRule="auto"/>
        <w:jc w:val="both"/>
        <w:rPr>
          <w:rFonts w:asciiTheme="majorHAnsi" w:hAnsiTheme="majorHAnsi"/>
          <w:sz w:val="24"/>
          <w:szCs w:val="24"/>
          <w:lang w:val="en-GB"/>
        </w:rPr>
      </w:pPr>
      <w:r w:rsidRPr="00E02377">
        <w:rPr>
          <w:rFonts w:asciiTheme="majorHAnsi" w:hAnsiTheme="majorHAnsi"/>
          <w:sz w:val="24"/>
          <w:szCs w:val="24"/>
          <w:lang w:val="en-GB"/>
        </w:rPr>
        <w:t>It is not necessary to inform the data subject if any of the following conditions are met:</w:t>
      </w:r>
    </w:p>
    <w:p w:rsidR="00156EE4" w:rsidRPr="00E02377" w:rsidRDefault="00156EE4" w:rsidP="00041397">
      <w:pPr>
        <w:spacing w:after="0" w:line="240" w:lineRule="auto"/>
        <w:jc w:val="both"/>
        <w:rPr>
          <w:rFonts w:asciiTheme="majorHAnsi" w:hAnsiTheme="majorHAnsi"/>
          <w:sz w:val="24"/>
          <w:szCs w:val="24"/>
          <w:lang w:val="en-GB"/>
        </w:rPr>
      </w:pPr>
    </w:p>
    <w:p w:rsidR="00156EE4" w:rsidRPr="00E02377" w:rsidRDefault="00156EE4" w:rsidP="008D39C2">
      <w:pPr>
        <w:pStyle w:val="Listaszerbekezds"/>
        <w:numPr>
          <w:ilvl w:val="0"/>
          <w:numId w:val="26"/>
        </w:numPr>
        <w:spacing w:after="0" w:line="240" w:lineRule="auto"/>
        <w:jc w:val="both"/>
        <w:rPr>
          <w:rFonts w:asciiTheme="majorHAnsi" w:hAnsiTheme="majorHAnsi"/>
          <w:sz w:val="24"/>
          <w:szCs w:val="24"/>
          <w:lang w:val="en-GB"/>
        </w:rPr>
      </w:pPr>
      <w:r w:rsidRPr="00E02377">
        <w:rPr>
          <w:rFonts w:asciiTheme="majorHAnsi" w:hAnsiTheme="majorHAnsi"/>
          <w:sz w:val="24"/>
          <w:szCs w:val="24"/>
          <w:lang w:val="en-GB"/>
        </w:rPr>
        <w:t xml:space="preserve">the Data Manager has </w:t>
      </w:r>
      <w:r w:rsidRPr="00E02377">
        <w:rPr>
          <w:rFonts w:asciiTheme="majorHAnsi" w:hAnsiTheme="majorHAnsi"/>
          <w:b/>
          <w:sz w:val="24"/>
          <w:szCs w:val="24"/>
          <w:lang w:val="en-GB"/>
        </w:rPr>
        <w:t>applied appropriate technical and organizational security measures</w:t>
      </w:r>
      <w:r w:rsidRPr="00E02377">
        <w:rPr>
          <w:rFonts w:asciiTheme="majorHAnsi" w:hAnsiTheme="majorHAnsi"/>
          <w:sz w:val="24"/>
          <w:szCs w:val="24"/>
          <w:lang w:val="en-GB"/>
        </w:rPr>
        <w:t xml:space="preserve"> to the data affected by the data protection incident, in particular measures such as the use of encryption, </w:t>
      </w:r>
      <w:r w:rsidRPr="00E02377">
        <w:rPr>
          <w:rFonts w:asciiTheme="majorHAnsi" w:hAnsiTheme="majorHAnsi"/>
          <w:b/>
          <w:sz w:val="24"/>
          <w:szCs w:val="24"/>
          <w:lang w:val="en-GB"/>
        </w:rPr>
        <w:t xml:space="preserve">which </w:t>
      </w:r>
      <w:r w:rsidR="005470B2" w:rsidRPr="00E02377">
        <w:rPr>
          <w:rFonts w:asciiTheme="majorHAnsi" w:hAnsiTheme="majorHAnsi"/>
          <w:b/>
          <w:sz w:val="24"/>
          <w:szCs w:val="24"/>
          <w:lang w:val="en-GB"/>
        </w:rPr>
        <w:t>leaves</w:t>
      </w:r>
      <w:r w:rsidRPr="00E02377">
        <w:rPr>
          <w:rFonts w:asciiTheme="majorHAnsi" w:hAnsiTheme="majorHAnsi"/>
          <w:b/>
          <w:sz w:val="24"/>
          <w:szCs w:val="24"/>
          <w:lang w:val="en-GB"/>
        </w:rPr>
        <w:t xml:space="preserve"> the data unintelligible</w:t>
      </w:r>
      <w:r w:rsidRPr="00E02377">
        <w:rPr>
          <w:rFonts w:asciiTheme="majorHAnsi" w:hAnsiTheme="majorHAnsi"/>
          <w:sz w:val="24"/>
          <w:szCs w:val="24"/>
          <w:lang w:val="en-GB"/>
        </w:rPr>
        <w:t xml:space="preserve"> to unauthorized persons;</w:t>
      </w:r>
    </w:p>
    <w:p w:rsidR="00156EE4" w:rsidRPr="00E02377" w:rsidRDefault="00156EE4" w:rsidP="008D39C2">
      <w:pPr>
        <w:pStyle w:val="Listaszerbekezds"/>
        <w:numPr>
          <w:ilvl w:val="0"/>
          <w:numId w:val="26"/>
        </w:numPr>
        <w:spacing w:after="0" w:line="240" w:lineRule="auto"/>
        <w:jc w:val="both"/>
        <w:rPr>
          <w:rFonts w:asciiTheme="majorHAnsi" w:hAnsiTheme="majorHAnsi"/>
          <w:sz w:val="24"/>
          <w:szCs w:val="24"/>
          <w:lang w:val="en-GB"/>
        </w:rPr>
      </w:pPr>
      <w:r w:rsidRPr="00E02377">
        <w:rPr>
          <w:rFonts w:asciiTheme="majorHAnsi" w:hAnsiTheme="majorHAnsi"/>
          <w:sz w:val="24"/>
          <w:szCs w:val="24"/>
          <w:lang w:val="en-GB"/>
        </w:rPr>
        <w:t xml:space="preserve">the </w:t>
      </w:r>
      <w:r w:rsidR="005470B2" w:rsidRPr="00E02377">
        <w:rPr>
          <w:rFonts w:asciiTheme="majorHAnsi" w:hAnsiTheme="majorHAnsi"/>
          <w:sz w:val="24"/>
          <w:szCs w:val="24"/>
          <w:lang w:val="en-GB"/>
        </w:rPr>
        <w:t xml:space="preserve">Data Manager </w:t>
      </w:r>
      <w:r w:rsidRPr="00E02377">
        <w:rPr>
          <w:rFonts w:asciiTheme="majorHAnsi" w:hAnsiTheme="majorHAnsi"/>
          <w:sz w:val="24"/>
          <w:szCs w:val="24"/>
          <w:lang w:val="en-GB"/>
        </w:rPr>
        <w:t xml:space="preserve">has taken further measures following the data protection incident to </w:t>
      </w:r>
      <w:r w:rsidRPr="00E02377">
        <w:rPr>
          <w:rFonts w:asciiTheme="majorHAnsi" w:hAnsiTheme="majorHAnsi"/>
          <w:b/>
          <w:sz w:val="24"/>
          <w:szCs w:val="24"/>
          <w:lang w:val="en-GB"/>
        </w:rPr>
        <w:t>ensure that the high risk to the data subject's rights and freedoms is no longer likely to materialize;</w:t>
      </w:r>
    </w:p>
    <w:p w:rsidR="00041397" w:rsidRPr="00E02377" w:rsidRDefault="00156EE4" w:rsidP="008D39C2">
      <w:pPr>
        <w:pStyle w:val="Listaszerbekezds"/>
        <w:numPr>
          <w:ilvl w:val="0"/>
          <w:numId w:val="26"/>
        </w:numPr>
        <w:spacing w:after="0" w:line="240" w:lineRule="auto"/>
        <w:jc w:val="both"/>
        <w:rPr>
          <w:rFonts w:asciiTheme="majorHAnsi" w:hAnsiTheme="majorHAnsi"/>
          <w:sz w:val="24"/>
          <w:szCs w:val="24"/>
          <w:lang w:val="en-GB"/>
        </w:rPr>
      </w:pPr>
      <w:r w:rsidRPr="00E02377">
        <w:rPr>
          <w:rFonts w:asciiTheme="majorHAnsi" w:hAnsiTheme="majorHAnsi"/>
          <w:sz w:val="24"/>
          <w:szCs w:val="24"/>
          <w:lang w:val="en-GB"/>
        </w:rPr>
        <w:t xml:space="preserve">information would </w:t>
      </w:r>
      <w:r w:rsidRPr="00E02377">
        <w:rPr>
          <w:rFonts w:asciiTheme="majorHAnsi" w:hAnsiTheme="majorHAnsi"/>
          <w:b/>
          <w:sz w:val="24"/>
          <w:szCs w:val="24"/>
          <w:lang w:val="en-GB"/>
        </w:rPr>
        <w:t>require a disproportionate effort</w:t>
      </w:r>
      <w:r w:rsidRPr="00E02377">
        <w:rPr>
          <w:rFonts w:asciiTheme="majorHAnsi" w:hAnsiTheme="majorHAnsi"/>
          <w:sz w:val="24"/>
          <w:szCs w:val="24"/>
          <w:lang w:val="en-GB"/>
        </w:rPr>
        <w:t>. In such cases, the data subjects shall be informed through publicly available information or similar measures shall be taken to ensure that the data subjects are provided with equally effective information.</w:t>
      </w:r>
    </w:p>
    <w:p w:rsidR="00156EE4" w:rsidRPr="00E02377" w:rsidRDefault="00156EE4" w:rsidP="00156EE4">
      <w:pPr>
        <w:spacing w:after="0" w:line="240" w:lineRule="auto"/>
        <w:jc w:val="both"/>
        <w:rPr>
          <w:rFonts w:asciiTheme="majorHAnsi" w:hAnsiTheme="majorHAnsi"/>
          <w:sz w:val="24"/>
          <w:szCs w:val="24"/>
          <w:lang w:val="en-GB"/>
        </w:rPr>
      </w:pPr>
    </w:p>
    <w:p w:rsidR="0098376A" w:rsidRPr="00E02377" w:rsidRDefault="00B74223" w:rsidP="00041397">
      <w:pPr>
        <w:spacing w:after="0" w:line="240" w:lineRule="auto"/>
        <w:jc w:val="both"/>
        <w:rPr>
          <w:rFonts w:asciiTheme="majorHAnsi" w:hAnsiTheme="majorHAnsi"/>
          <w:sz w:val="24"/>
          <w:szCs w:val="24"/>
          <w:lang w:val="en-GB"/>
        </w:rPr>
      </w:pPr>
      <w:r w:rsidRPr="00E02377">
        <w:rPr>
          <w:rFonts w:asciiTheme="majorHAnsi" w:hAnsiTheme="majorHAnsi"/>
          <w:sz w:val="24"/>
          <w:szCs w:val="24"/>
          <w:lang w:val="en-GB"/>
        </w:rPr>
        <w:t xml:space="preserve">If the </w:t>
      </w:r>
      <w:r w:rsidR="00526730" w:rsidRPr="00E02377">
        <w:rPr>
          <w:rFonts w:asciiTheme="majorHAnsi" w:hAnsiTheme="majorHAnsi"/>
          <w:sz w:val="24"/>
          <w:szCs w:val="24"/>
          <w:lang w:val="en-GB"/>
        </w:rPr>
        <w:t xml:space="preserve">Data Manager </w:t>
      </w:r>
      <w:r w:rsidRPr="00E02377">
        <w:rPr>
          <w:rFonts w:asciiTheme="majorHAnsi" w:hAnsiTheme="majorHAnsi"/>
          <w:sz w:val="24"/>
          <w:szCs w:val="24"/>
          <w:lang w:val="en-GB"/>
        </w:rPr>
        <w:t>has not already informed the data subject about the data protection incident, the supervisory authority, after considering whether the data protection incident is likely to present a high risk, may order the data subject to be informed.</w:t>
      </w:r>
    </w:p>
    <w:p w:rsidR="0073558F" w:rsidRPr="00E02377" w:rsidRDefault="0073558F" w:rsidP="00041397">
      <w:pPr>
        <w:spacing w:after="0" w:line="240" w:lineRule="auto"/>
        <w:jc w:val="both"/>
        <w:rPr>
          <w:rFonts w:asciiTheme="majorHAnsi" w:hAnsiTheme="majorHAnsi"/>
          <w:sz w:val="24"/>
          <w:szCs w:val="24"/>
          <w:lang w:val="en-GB"/>
        </w:rPr>
      </w:pPr>
    </w:p>
    <w:p w:rsidR="0098376A" w:rsidRPr="00E02377" w:rsidRDefault="00431D32" w:rsidP="008D39C2">
      <w:pPr>
        <w:pStyle w:val="Listaszerbekezds"/>
        <w:numPr>
          <w:ilvl w:val="0"/>
          <w:numId w:val="15"/>
        </w:numPr>
        <w:spacing w:after="0" w:line="240" w:lineRule="auto"/>
        <w:outlineLvl w:val="0"/>
        <w:rPr>
          <w:rStyle w:val="Ershivatkozs"/>
          <w:rFonts w:asciiTheme="majorHAnsi" w:hAnsiTheme="majorHAnsi"/>
          <w:sz w:val="24"/>
          <w:szCs w:val="24"/>
          <w:lang w:val="en-GB"/>
        </w:rPr>
      </w:pPr>
      <w:bookmarkStart w:id="23" w:name="_Toc27325476"/>
      <w:r w:rsidRPr="00E02377">
        <w:rPr>
          <w:rStyle w:val="Ershivatkozs"/>
          <w:rFonts w:asciiTheme="majorHAnsi" w:hAnsiTheme="majorHAnsi"/>
          <w:sz w:val="24"/>
          <w:szCs w:val="24"/>
          <w:lang w:val="en-GB"/>
        </w:rPr>
        <w:t>notification of the authority about a privacy incident</w:t>
      </w:r>
      <w:bookmarkEnd w:id="23"/>
      <w:r w:rsidRPr="00E02377">
        <w:rPr>
          <w:rStyle w:val="Ershivatkozs"/>
          <w:rFonts w:asciiTheme="majorHAnsi" w:hAnsiTheme="majorHAnsi"/>
          <w:sz w:val="24"/>
          <w:szCs w:val="24"/>
          <w:lang w:val="en-GB"/>
        </w:rPr>
        <w:t xml:space="preserve"> </w:t>
      </w:r>
    </w:p>
    <w:p w:rsidR="00CB27FC" w:rsidRPr="00E02377" w:rsidRDefault="00CB27FC" w:rsidP="00041397">
      <w:pPr>
        <w:spacing w:after="0" w:line="240" w:lineRule="auto"/>
        <w:jc w:val="both"/>
        <w:rPr>
          <w:rFonts w:asciiTheme="majorHAnsi" w:hAnsiTheme="majorHAnsi"/>
          <w:sz w:val="24"/>
          <w:szCs w:val="24"/>
          <w:lang w:val="en-GB"/>
        </w:rPr>
      </w:pPr>
    </w:p>
    <w:p w:rsidR="00431D32" w:rsidRPr="00E02377" w:rsidRDefault="00431D32" w:rsidP="00041397">
      <w:pPr>
        <w:spacing w:after="0" w:line="240" w:lineRule="auto"/>
        <w:jc w:val="both"/>
        <w:rPr>
          <w:rFonts w:asciiTheme="majorHAnsi" w:hAnsiTheme="majorHAnsi"/>
          <w:sz w:val="24"/>
          <w:szCs w:val="24"/>
          <w:lang w:val="en-GB"/>
        </w:rPr>
      </w:pPr>
      <w:r w:rsidRPr="00E02377">
        <w:rPr>
          <w:rFonts w:asciiTheme="majorHAnsi" w:hAnsiTheme="majorHAnsi"/>
          <w:sz w:val="24"/>
          <w:szCs w:val="24"/>
          <w:lang w:val="en-GB"/>
        </w:rPr>
        <w:t>The data manager shall notify the</w:t>
      </w:r>
      <w:r w:rsidR="00343745" w:rsidRPr="00E02377">
        <w:rPr>
          <w:rFonts w:asciiTheme="majorHAnsi" w:hAnsiTheme="majorHAnsi"/>
          <w:sz w:val="24"/>
          <w:szCs w:val="24"/>
          <w:lang w:val="en-GB"/>
        </w:rPr>
        <w:t xml:space="preserve"> competent</w:t>
      </w:r>
      <w:r w:rsidRPr="00E02377">
        <w:rPr>
          <w:rFonts w:asciiTheme="majorHAnsi" w:hAnsiTheme="majorHAnsi"/>
          <w:sz w:val="24"/>
          <w:szCs w:val="24"/>
          <w:lang w:val="en-GB"/>
        </w:rPr>
        <w:t xml:space="preserve"> supervisory authority about a data protection incident according to Article 55 without undue delay and, if possible, no later than 72 hours after becoming aware of the data </w:t>
      </w:r>
      <w:r w:rsidR="00343745" w:rsidRPr="00E02377">
        <w:rPr>
          <w:rFonts w:asciiTheme="majorHAnsi" w:hAnsiTheme="majorHAnsi"/>
          <w:sz w:val="24"/>
          <w:szCs w:val="24"/>
          <w:lang w:val="en-GB"/>
        </w:rPr>
        <w:t xml:space="preserve">protection </w:t>
      </w:r>
      <w:r w:rsidRPr="00E02377">
        <w:rPr>
          <w:rFonts w:asciiTheme="majorHAnsi" w:hAnsiTheme="majorHAnsi"/>
          <w:sz w:val="24"/>
          <w:szCs w:val="24"/>
          <w:lang w:val="en-GB"/>
        </w:rPr>
        <w:t xml:space="preserve">incident, unless the data protection incident is unlikely to endanger the rights and freedoms of data subjects. If </w:t>
      </w:r>
      <w:r w:rsidRPr="00E02377">
        <w:rPr>
          <w:rFonts w:asciiTheme="majorHAnsi" w:hAnsiTheme="majorHAnsi"/>
          <w:sz w:val="24"/>
          <w:szCs w:val="24"/>
          <w:lang w:val="en-GB"/>
        </w:rPr>
        <w:lastRenderedPageBreak/>
        <w:t>the notification is not made within 72 hours, the reasons for the delay shall also be provided.</w:t>
      </w:r>
    </w:p>
    <w:p w:rsidR="00431D32" w:rsidRPr="00E02377" w:rsidRDefault="00431D32" w:rsidP="00041397">
      <w:pPr>
        <w:spacing w:after="0" w:line="240" w:lineRule="auto"/>
        <w:jc w:val="both"/>
        <w:rPr>
          <w:rFonts w:asciiTheme="majorHAnsi" w:hAnsiTheme="majorHAnsi"/>
          <w:sz w:val="24"/>
          <w:szCs w:val="24"/>
          <w:lang w:val="en-GB"/>
        </w:rPr>
      </w:pPr>
    </w:p>
    <w:p w:rsidR="00CB27FC" w:rsidRPr="00E02377" w:rsidRDefault="00343745" w:rsidP="008D39C2">
      <w:pPr>
        <w:pStyle w:val="Listaszerbekezds"/>
        <w:numPr>
          <w:ilvl w:val="0"/>
          <w:numId w:val="15"/>
        </w:numPr>
        <w:spacing w:after="0" w:line="240" w:lineRule="auto"/>
        <w:jc w:val="both"/>
        <w:outlineLvl w:val="0"/>
        <w:rPr>
          <w:rStyle w:val="Ershivatkozs"/>
          <w:rFonts w:asciiTheme="majorHAnsi" w:hAnsiTheme="majorHAnsi"/>
          <w:sz w:val="24"/>
          <w:szCs w:val="24"/>
          <w:lang w:val="en-GB"/>
        </w:rPr>
      </w:pPr>
      <w:bookmarkStart w:id="24" w:name="_Toc27325477"/>
      <w:r w:rsidRPr="00E02377">
        <w:rPr>
          <w:rStyle w:val="Ershivatkozs"/>
          <w:rFonts w:asciiTheme="majorHAnsi" w:hAnsiTheme="majorHAnsi"/>
          <w:sz w:val="24"/>
          <w:szCs w:val="24"/>
          <w:lang w:val="en-GB"/>
        </w:rPr>
        <w:t>review of the mandatory data management</w:t>
      </w:r>
      <w:bookmarkEnd w:id="24"/>
    </w:p>
    <w:p w:rsidR="00CB27FC" w:rsidRPr="00E02377" w:rsidRDefault="00CB27FC" w:rsidP="00CB27FC">
      <w:pPr>
        <w:spacing w:after="0" w:line="240" w:lineRule="auto"/>
        <w:jc w:val="both"/>
        <w:rPr>
          <w:rFonts w:asciiTheme="majorHAnsi" w:hAnsiTheme="majorHAnsi"/>
          <w:sz w:val="24"/>
          <w:szCs w:val="24"/>
          <w:lang w:val="en-GB"/>
        </w:rPr>
      </w:pPr>
    </w:p>
    <w:p w:rsidR="00343745" w:rsidRPr="00E02377" w:rsidRDefault="00343745" w:rsidP="00343745">
      <w:pPr>
        <w:spacing w:after="0" w:line="240" w:lineRule="auto"/>
        <w:jc w:val="both"/>
        <w:rPr>
          <w:rFonts w:asciiTheme="majorHAnsi" w:hAnsiTheme="majorHAnsi"/>
          <w:sz w:val="24"/>
          <w:szCs w:val="24"/>
          <w:lang w:val="en-GB"/>
        </w:rPr>
      </w:pPr>
      <w:r w:rsidRPr="00E02377">
        <w:rPr>
          <w:rFonts w:asciiTheme="majorHAnsi" w:hAnsiTheme="majorHAnsi"/>
          <w:sz w:val="24"/>
          <w:szCs w:val="24"/>
          <w:lang w:val="en-GB"/>
        </w:rPr>
        <w:t xml:space="preserve">Unless specified by law, local government decree or mandatory European Union law, the duration or periodic review of mandatory data processing </w:t>
      </w:r>
      <w:r w:rsidRPr="00E02377">
        <w:rPr>
          <w:rFonts w:asciiTheme="majorHAnsi" w:hAnsiTheme="majorHAnsi"/>
          <w:b/>
          <w:sz w:val="24"/>
          <w:szCs w:val="24"/>
          <w:lang w:val="en-GB"/>
        </w:rPr>
        <w:t>shall be reviewed by the data manager at least every three years from the start of the data management</w:t>
      </w:r>
      <w:r w:rsidRPr="00E02377">
        <w:rPr>
          <w:rFonts w:asciiTheme="majorHAnsi" w:hAnsiTheme="majorHAnsi"/>
          <w:sz w:val="24"/>
          <w:szCs w:val="24"/>
          <w:lang w:val="en-GB"/>
        </w:rPr>
        <w:t xml:space="preserve">, to assess whether the processing of personal data by them or by any processor acting on their behalf is </w:t>
      </w:r>
      <w:r w:rsidRPr="00E02377">
        <w:rPr>
          <w:rFonts w:asciiTheme="majorHAnsi" w:hAnsiTheme="majorHAnsi"/>
          <w:b/>
          <w:sz w:val="24"/>
          <w:szCs w:val="24"/>
          <w:lang w:val="en-GB"/>
        </w:rPr>
        <w:t>necessary</w:t>
      </w:r>
      <w:r w:rsidRPr="00E02377">
        <w:rPr>
          <w:rFonts w:asciiTheme="majorHAnsi" w:hAnsiTheme="majorHAnsi"/>
          <w:sz w:val="24"/>
          <w:szCs w:val="24"/>
          <w:lang w:val="en-GB"/>
        </w:rPr>
        <w:t xml:space="preserve"> to achieve the purpose of the processing.</w:t>
      </w:r>
    </w:p>
    <w:p w:rsidR="00343745" w:rsidRPr="00E02377" w:rsidRDefault="00343745" w:rsidP="00343745">
      <w:pPr>
        <w:spacing w:after="0" w:line="240" w:lineRule="auto"/>
        <w:jc w:val="both"/>
        <w:rPr>
          <w:rFonts w:asciiTheme="majorHAnsi" w:hAnsiTheme="majorHAnsi"/>
          <w:sz w:val="24"/>
          <w:szCs w:val="24"/>
          <w:lang w:val="en-GB"/>
        </w:rPr>
      </w:pPr>
    </w:p>
    <w:p w:rsidR="00CB27FC" w:rsidRPr="00E02377" w:rsidRDefault="00343745" w:rsidP="00343745">
      <w:pPr>
        <w:spacing w:after="0" w:line="240" w:lineRule="auto"/>
        <w:jc w:val="both"/>
        <w:rPr>
          <w:rFonts w:asciiTheme="majorHAnsi" w:hAnsiTheme="majorHAnsi"/>
          <w:sz w:val="24"/>
          <w:szCs w:val="24"/>
          <w:lang w:val="en-GB"/>
        </w:rPr>
      </w:pPr>
      <w:r w:rsidRPr="00E02377">
        <w:rPr>
          <w:rFonts w:asciiTheme="majorHAnsi" w:hAnsiTheme="majorHAnsi"/>
          <w:sz w:val="24"/>
          <w:szCs w:val="24"/>
          <w:lang w:val="en-GB"/>
        </w:rPr>
        <w:t xml:space="preserve">The circumstances and results of this review </w:t>
      </w:r>
      <w:r w:rsidRPr="00E02377">
        <w:rPr>
          <w:rFonts w:asciiTheme="majorHAnsi" w:hAnsiTheme="majorHAnsi"/>
          <w:b/>
          <w:sz w:val="24"/>
          <w:szCs w:val="24"/>
          <w:lang w:val="en-GB"/>
        </w:rPr>
        <w:t>shall be documented</w:t>
      </w:r>
      <w:r w:rsidRPr="00E02377">
        <w:rPr>
          <w:rFonts w:asciiTheme="majorHAnsi" w:hAnsiTheme="majorHAnsi"/>
          <w:sz w:val="24"/>
          <w:szCs w:val="24"/>
          <w:lang w:val="en-GB"/>
        </w:rPr>
        <w:t xml:space="preserve"> by the Data Manager </w:t>
      </w:r>
      <w:r w:rsidRPr="00E02377">
        <w:rPr>
          <w:rFonts w:asciiTheme="majorHAnsi" w:hAnsiTheme="majorHAnsi"/>
          <w:b/>
          <w:sz w:val="24"/>
          <w:szCs w:val="24"/>
          <w:lang w:val="en-GB"/>
        </w:rPr>
        <w:t>and the documentation shall be retained for a period of ten years following the completion of the review</w:t>
      </w:r>
      <w:r w:rsidRPr="00E02377">
        <w:rPr>
          <w:rFonts w:asciiTheme="majorHAnsi" w:hAnsiTheme="majorHAnsi"/>
          <w:sz w:val="24"/>
          <w:szCs w:val="24"/>
          <w:lang w:val="en-GB"/>
        </w:rPr>
        <w:t xml:space="preserve"> and shall be made available</w:t>
      </w:r>
      <w:r w:rsidR="008D22D1" w:rsidRPr="00E02377">
        <w:rPr>
          <w:rFonts w:asciiTheme="majorHAnsi" w:hAnsiTheme="majorHAnsi"/>
          <w:sz w:val="24"/>
          <w:szCs w:val="24"/>
          <w:lang w:val="en-GB"/>
        </w:rPr>
        <w:t xml:space="preserve"> to the</w:t>
      </w:r>
      <w:r w:rsidRPr="00E02377">
        <w:rPr>
          <w:rFonts w:asciiTheme="majorHAnsi" w:hAnsiTheme="majorHAnsi"/>
          <w:sz w:val="24"/>
          <w:szCs w:val="24"/>
          <w:lang w:val="en-GB"/>
        </w:rPr>
        <w:t xml:space="preserve"> National Data Protection and Freedom of Information Authority</w:t>
      </w:r>
      <w:r w:rsidR="008D22D1" w:rsidRPr="00E02377">
        <w:rPr>
          <w:rFonts w:asciiTheme="majorHAnsi" w:hAnsiTheme="majorHAnsi"/>
          <w:sz w:val="24"/>
          <w:szCs w:val="24"/>
          <w:lang w:val="en-GB"/>
        </w:rPr>
        <w:t xml:space="preserve"> upon request (Authority).</w:t>
      </w:r>
    </w:p>
    <w:p w:rsidR="0073558F" w:rsidRPr="00E02377" w:rsidRDefault="0073558F" w:rsidP="00041397">
      <w:pPr>
        <w:spacing w:after="0" w:line="240" w:lineRule="auto"/>
        <w:jc w:val="both"/>
        <w:rPr>
          <w:rFonts w:asciiTheme="majorHAnsi" w:hAnsiTheme="majorHAnsi"/>
          <w:sz w:val="24"/>
          <w:szCs w:val="24"/>
          <w:lang w:val="en-GB"/>
        </w:rPr>
      </w:pPr>
    </w:p>
    <w:p w:rsidR="00FC7D77" w:rsidRPr="00E02377" w:rsidRDefault="000E1F3D" w:rsidP="008D39C2">
      <w:pPr>
        <w:pStyle w:val="Listaszerbekezds"/>
        <w:numPr>
          <w:ilvl w:val="0"/>
          <w:numId w:val="15"/>
        </w:numPr>
        <w:spacing w:after="0" w:line="240" w:lineRule="auto"/>
        <w:outlineLvl w:val="0"/>
        <w:rPr>
          <w:rStyle w:val="Ershivatkozs"/>
          <w:rFonts w:asciiTheme="majorHAnsi" w:hAnsiTheme="majorHAnsi"/>
          <w:sz w:val="24"/>
          <w:szCs w:val="24"/>
          <w:lang w:val="en-GB"/>
        </w:rPr>
      </w:pPr>
      <w:bookmarkStart w:id="25" w:name="_Toc27325478"/>
      <w:r w:rsidRPr="00E02377">
        <w:rPr>
          <w:rStyle w:val="Ershivatkozs"/>
          <w:rFonts w:asciiTheme="majorHAnsi" w:hAnsiTheme="majorHAnsi"/>
          <w:sz w:val="24"/>
          <w:szCs w:val="24"/>
          <w:lang w:val="en-GB"/>
        </w:rPr>
        <w:t>filing a complaint</w:t>
      </w:r>
      <w:bookmarkEnd w:id="25"/>
    </w:p>
    <w:p w:rsidR="00FC7D77" w:rsidRPr="00E02377" w:rsidRDefault="00FC7D77" w:rsidP="00041397">
      <w:pPr>
        <w:spacing w:after="0" w:line="240" w:lineRule="auto"/>
        <w:jc w:val="both"/>
        <w:rPr>
          <w:rStyle w:val="Ershivatkozs"/>
          <w:lang w:val="en-GB"/>
        </w:rPr>
      </w:pPr>
    </w:p>
    <w:p w:rsidR="00FC7D77" w:rsidRPr="00E02377" w:rsidRDefault="000E1F3D" w:rsidP="000E1F3D">
      <w:pPr>
        <w:rPr>
          <w:rFonts w:asciiTheme="majorHAnsi" w:hAnsiTheme="majorHAnsi" w:cstheme="minorHAnsi"/>
          <w:sz w:val="24"/>
          <w:szCs w:val="24"/>
          <w:lang w:val="en-GB"/>
        </w:rPr>
      </w:pPr>
      <w:r w:rsidRPr="00E02377">
        <w:rPr>
          <w:rFonts w:asciiTheme="majorHAnsi" w:hAnsiTheme="majorHAnsi"/>
          <w:sz w:val="24"/>
          <w:szCs w:val="24"/>
          <w:lang w:val="en-GB"/>
        </w:rPr>
        <w:t>Complaints about possible violations of the data controller can be made to the National Data Protection and Freedom of Information Authority</w:t>
      </w:r>
      <w:r w:rsidRPr="00E02377">
        <w:rPr>
          <w:rFonts w:asciiTheme="majorHAnsi" w:hAnsiTheme="majorHAnsi" w:cstheme="minorHAnsi"/>
          <w:sz w:val="24"/>
          <w:szCs w:val="24"/>
          <w:lang w:val="en-GB"/>
        </w:rPr>
        <w:t>:</w:t>
      </w:r>
    </w:p>
    <w:p w:rsidR="000E1F3D" w:rsidRPr="00E02377" w:rsidRDefault="000E1F3D" w:rsidP="00FC7D77">
      <w:pPr>
        <w:pStyle w:val="Listaszerbekezds"/>
        <w:rPr>
          <w:rFonts w:asciiTheme="majorHAnsi" w:hAnsiTheme="majorHAnsi" w:cstheme="minorHAnsi"/>
          <w:sz w:val="24"/>
          <w:szCs w:val="24"/>
          <w:lang w:val="en-GB"/>
        </w:rPr>
      </w:pPr>
    </w:p>
    <w:p w:rsidR="000E1F3D" w:rsidRPr="00E02377" w:rsidRDefault="000E1F3D" w:rsidP="00FC7D77">
      <w:pPr>
        <w:autoSpaceDE w:val="0"/>
        <w:autoSpaceDN w:val="0"/>
        <w:adjustRightInd w:val="0"/>
        <w:spacing w:after="0" w:line="240" w:lineRule="auto"/>
        <w:ind w:firstLine="360"/>
        <w:rPr>
          <w:rFonts w:asciiTheme="majorHAnsi" w:eastAsiaTheme="minorEastAsia" w:hAnsiTheme="majorHAnsi" w:cstheme="minorHAnsi"/>
          <w:b/>
          <w:sz w:val="24"/>
          <w:szCs w:val="24"/>
          <w:lang w:val="en-GB" w:eastAsia="hu-HU"/>
        </w:rPr>
      </w:pPr>
      <w:r w:rsidRPr="00E02377">
        <w:rPr>
          <w:rFonts w:asciiTheme="majorHAnsi" w:eastAsiaTheme="minorEastAsia" w:hAnsiTheme="majorHAnsi" w:cstheme="minorHAnsi"/>
          <w:b/>
          <w:sz w:val="24"/>
          <w:szCs w:val="24"/>
          <w:lang w:val="en-GB" w:eastAsia="hu-HU"/>
        </w:rPr>
        <w:t xml:space="preserve">National Data Protection and Freedom of Information Authority </w:t>
      </w:r>
    </w:p>
    <w:p w:rsidR="00FC7D77" w:rsidRPr="00E02377" w:rsidRDefault="00FC7D77" w:rsidP="00FC7D77">
      <w:pPr>
        <w:autoSpaceDE w:val="0"/>
        <w:autoSpaceDN w:val="0"/>
        <w:adjustRightInd w:val="0"/>
        <w:spacing w:after="0" w:line="240" w:lineRule="auto"/>
        <w:ind w:firstLine="360"/>
        <w:rPr>
          <w:rFonts w:asciiTheme="majorHAnsi" w:hAnsiTheme="majorHAnsi" w:cstheme="minorHAnsi"/>
          <w:color w:val="000000"/>
          <w:sz w:val="24"/>
          <w:szCs w:val="24"/>
          <w:lang w:val="en-GB"/>
        </w:rPr>
      </w:pPr>
      <w:r w:rsidRPr="00E02377">
        <w:rPr>
          <w:rFonts w:asciiTheme="majorHAnsi" w:eastAsia="Times New Roman" w:hAnsiTheme="majorHAnsi" w:cstheme="minorHAnsi"/>
          <w:sz w:val="24"/>
          <w:szCs w:val="24"/>
          <w:lang w:val="en-GB"/>
        </w:rPr>
        <w:t>1</w:t>
      </w:r>
      <w:r w:rsidRPr="00E02377">
        <w:rPr>
          <w:rFonts w:asciiTheme="majorHAnsi" w:hAnsiTheme="majorHAnsi" w:cstheme="minorHAnsi"/>
          <w:color w:val="000000"/>
          <w:sz w:val="24"/>
          <w:szCs w:val="24"/>
          <w:lang w:val="en-GB"/>
        </w:rPr>
        <w:t>125 Budapest, Szilágyi Erzsébet fasor 22/C.</w:t>
      </w:r>
    </w:p>
    <w:p w:rsidR="00FC7D77" w:rsidRPr="00E02377" w:rsidRDefault="000E1F3D" w:rsidP="00FC7D77">
      <w:pPr>
        <w:autoSpaceDE w:val="0"/>
        <w:autoSpaceDN w:val="0"/>
        <w:adjustRightInd w:val="0"/>
        <w:spacing w:after="0" w:line="240" w:lineRule="auto"/>
        <w:ind w:firstLine="360"/>
        <w:rPr>
          <w:rFonts w:asciiTheme="majorHAnsi" w:hAnsiTheme="majorHAnsi" w:cstheme="minorHAnsi"/>
          <w:color w:val="000000"/>
          <w:sz w:val="24"/>
          <w:szCs w:val="24"/>
          <w:lang w:val="en-GB"/>
        </w:rPr>
      </w:pPr>
      <w:r w:rsidRPr="00E02377">
        <w:rPr>
          <w:rFonts w:asciiTheme="majorHAnsi" w:hAnsiTheme="majorHAnsi" w:cstheme="minorHAnsi"/>
          <w:color w:val="000000"/>
          <w:sz w:val="24"/>
          <w:szCs w:val="24"/>
          <w:lang w:val="en-GB"/>
        </w:rPr>
        <w:t>Postal address</w:t>
      </w:r>
      <w:r w:rsidR="00FC7D77" w:rsidRPr="00E02377">
        <w:rPr>
          <w:rFonts w:asciiTheme="majorHAnsi" w:hAnsiTheme="majorHAnsi" w:cstheme="minorHAnsi"/>
          <w:color w:val="000000"/>
          <w:sz w:val="24"/>
          <w:szCs w:val="24"/>
          <w:lang w:val="en-GB"/>
        </w:rPr>
        <w:t xml:space="preserve">: 1530 Budapest, </w:t>
      </w:r>
      <w:r w:rsidRPr="00E02377">
        <w:rPr>
          <w:rFonts w:asciiTheme="majorHAnsi" w:hAnsiTheme="majorHAnsi" w:cstheme="minorHAnsi"/>
          <w:color w:val="000000"/>
          <w:sz w:val="24"/>
          <w:szCs w:val="24"/>
          <w:lang w:val="en-GB"/>
        </w:rPr>
        <w:t>Mailbox</w:t>
      </w:r>
      <w:r w:rsidR="00FC7D77" w:rsidRPr="00E02377">
        <w:rPr>
          <w:rFonts w:asciiTheme="majorHAnsi" w:hAnsiTheme="majorHAnsi" w:cstheme="minorHAnsi"/>
          <w:color w:val="000000"/>
          <w:sz w:val="24"/>
          <w:szCs w:val="24"/>
          <w:lang w:val="en-GB"/>
        </w:rPr>
        <w:t>: 5.</w:t>
      </w:r>
    </w:p>
    <w:p w:rsidR="00FC7D77" w:rsidRPr="00E02377" w:rsidRDefault="000E1F3D" w:rsidP="00FC7D77">
      <w:pPr>
        <w:autoSpaceDE w:val="0"/>
        <w:autoSpaceDN w:val="0"/>
        <w:adjustRightInd w:val="0"/>
        <w:spacing w:after="0" w:line="240" w:lineRule="auto"/>
        <w:ind w:firstLine="360"/>
        <w:rPr>
          <w:rFonts w:asciiTheme="majorHAnsi" w:hAnsiTheme="majorHAnsi" w:cstheme="minorHAnsi"/>
          <w:color w:val="000000"/>
          <w:sz w:val="24"/>
          <w:szCs w:val="24"/>
          <w:lang w:val="en-GB"/>
        </w:rPr>
      </w:pPr>
      <w:r w:rsidRPr="00E02377">
        <w:rPr>
          <w:rFonts w:asciiTheme="majorHAnsi" w:hAnsiTheme="majorHAnsi" w:cstheme="minorHAnsi"/>
          <w:color w:val="000000"/>
          <w:sz w:val="24"/>
          <w:szCs w:val="24"/>
          <w:lang w:val="en-GB"/>
        </w:rPr>
        <w:t>Teleph</w:t>
      </w:r>
      <w:r w:rsidR="00FC7D77" w:rsidRPr="00E02377">
        <w:rPr>
          <w:rFonts w:asciiTheme="majorHAnsi" w:hAnsiTheme="majorHAnsi" w:cstheme="minorHAnsi"/>
          <w:color w:val="000000"/>
          <w:sz w:val="24"/>
          <w:szCs w:val="24"/>
          <w:lang w:val="en-GB"/>
        </w:rPr>
        <w:t>on</w:t>
      </w:r>
      <w:r w:rsidRPr="00E02377">
        <w:rPr>
          <w:rFonts w:asciiTheme="majorHAnsi" w:hAnsiTheme="majorHAnsi" w:cstheme="minorHAnsi"/>
          <w:color w:val="000000"/>
          <w:sz w:val="24"/>
          <w:szCs w:val="24"/>
          <w:lang w:val="en-GB"/>
        </w:rPr>
        <w:t>e</w:t>
      </w:r>
      <w:r w:rsidR="00FC7D77" w:rsidRPr="00E02377">
        <w:rPr>
          <w:rFonts w:asciiTheme="majorHAnsi" w:hAnsiTheme="majorHAnsi" w:cstheme="minorHAnsi"/>
          <w:color w:val="000000"/>
          <w:sz w:val="24"/>
          <w:szCs w:val="24"/>
          <w:lang w:val="en-GB"/>
        </w:rPr>
        <w:t>: +36 -1-391-1400</w:t>
      </w:r>
    </w:p>
    <w:p w:rsidR="00FC7D77" w:rsidRPr="00E02377" w:rsidRDefault="00FC7D77" w:rsidP="00FC7D77">
      <w:pPr>
        <w:autoSpaceDE w:val="0"/>
        <w:autoSpaceDN w:val="0"/>
        <w:adjustRightInd w:val="0"/>
        <w:spacing w:after="0" w:line="240" w:lineRule="auto"/>
        <w:ind w:firstLine="360"/>
        <w:rPr>
          <w:rFonts w:asciiTheme="majorHAnsi" w:hAnsiTheme="majorHAnsi" w:cstheme="minorHAnsi"/>
          <w:color w:val="000000"/>
          <w:sz w:val="24"/>
          <w:szCs w:val="24"/>
          <w:lang w:val="en-GB"/>
        </w:rPr>
      </w:pPr>
      <w:r w:rsidRPr="00E02377">
        <w:rPr>
          <w:rFonts w:asciiTheme="majorHAnsi" w:hAnsiTheme="majorHAnsi" w:cstheme="minorHAnsi"/>
          <w:color w:val="000000"/>
          <w:sz w:val="24"/>
          <w:szCs w:val="24"/>
          <w:lang w:val="en-GB"/>
        </w:rPr>
        <w:t>Fax: +36-1-391-1410</w:t>
      </w:r>
    </w:p>
    <w:p w:rsidR="00FC7D77" w:rsidRPr="00E02377" w:rsidRDefault="00FC7D77" w:rsidP="00FC7D77">
      <w:pPr>
        <w:spacing w:after="0" w:line="240" w:lineRule="auto"/>
        <w:ind w:firstLine="360"/>
        <w:rPr>
          <w:rFonts w:asciiTheme="majorHAnsi" w:hAnsiTheme="majorHAnsi" w:cstheme="minorHAnsi"/>
          <w:color w:val="0000FF"/>
          <w:sz w:val="24"/>
          <w:szCs w:val="24"/>
          <w:lang w:val="en-GB"/>
        </w:rPr>
      </w:pPr>
      <w:r w:rsidRPr="00E02377">
        <w:rPr>
          <w:rFonts w:asciiTheme="majorHAnsi" w:hAnsiTheme="majorHAnsi" w:cstheme="minorHAnsi"/>
          <w:color w:val="000000"/>
          <w:sz w:val="24"/>
          <w:szCs w:val="24"/>
          <w:lang w:val="en-GB"/>
        </w:rPr>
        <w:t xml:space="preserve">E-mail: </w:t>
      </w:r>
      <w:hyperlink r:id="rId23" w:history="1">
        <w:r w:rsidRPr="00E02377">
          <w:rPr>
            <w:rStyle w:val="Hiperhivatkozs"/>
            <w:rFonts w:asciiTheme="majorHAnsi" w:hAnsiTheme="majorHAnsi" w:cstheme="minorHAnsi"/>
            <w:sz w:val="24"/>
            <w:szCs w:val="24"/>
            <w:lang w:val="en-GB"/>
          </w:rPr>
          <w:t>ugyfelszolgalat@naih.hu</w:t>
        </w:r>
      </w:hyperlink>
    </w:p>
    <w:p w:rsidR="007F101F" w:rsidRPr="00E02377" w:rsidRDefault="007F101F">
      <w:pPr>
        <w:rPr>
          <w:rFonts w:asciiTheme="majorHAnsi" w:hAnsiTheme="majorHAnsi"/>
          <w:sz w:val="24"/>
          <w:szCs w:val="24"/>
          <w:lang w:val="en-GB"/>
        </w:rPr>
      </w:pPr>
      <w:r w:rsidRPr="00E02377">
        <w:rPr>
          <w:rFonts w:asciiTheme="majorHAnsi" w:hAnsiTheme="majorHAnsi"/>
          <w:sz w:val="24"/>
          <w:szCs w:val="24"/>
          <w:lang w:val="en-GB"/>
        </w:rPr>
        <w:br w:type="page"/>
      </w:r>
    </w:p>
    <w:p w:rsidR="009E41C3" w:rsidRPr="00E02377" w:rsidRDefault="00607FCC" w:rsidP="008D39C2">
      <w:pPr>
        <w:pStyle w:val="Listaszerbekezds"/>
        <w:numPr>
          <w:ilvl w:val="0"/>
          <w:numId w:val="15"/>
        </w:numPr>
        <w:spacing w:after="0" w:line="240" w:lineRule="auto"/>
        <w:outlineLvl w:val="0"/>
        <w:rPr>
          <w:rStyle w:val="Ershivatkozs"/>
          <w:rFonts w:asciiTheme="majorHAnsi" w:hAnsiTheme="majorHAnsi"/>
          <w:sz w:val="24"/>
          <w:szCs w:val="24"/>
          <w:lang w:val="en-GB"/>
        </w:rPr>
      </w:pPr>
      <w:bookmarkStart w:id="26" w:name="_Toc27325479"/>
      <w:r w:rsidRPr="00E02377">
        <w:rPr>
          <w:rStyle w:val="Ershivatkozs"/>
          <w:rFonts w:asciiTheme="majorHAnsi" w:hAnsiTheme="majorHAnsi"/>
          <w:sz w:val="24"/>
          <w:szCs w:val="24"/>
          <w:lang w:val="en-GB"/>
        </w:rPr>
        <w:lastRenderedPageBreak/>
        <w:t>closing remarks</w:t>
      </w:r>
      <w:bookmarkEnd w:id="26"/>
    </w:p>
    <w:p w:rsidR="009E41C3" w:rsidRPr="00E02377" w:rsidRDefault="009E41C3" w:rsidP="009E41C3">
      <w:pPr>
        <w:spacing w:after="0" w:line="240" w:lineRule="auto"/>
        <w:jc w:val="both"/>
        <w:rPr>
          <w:rStyle w:val="Ershivatkozs"/>
          <w:rFonts w:asciiTheme="majorHAnsi" w:hAnsiTheme="majorHAnsi"/>
          <w:sz w:val="24"/>
          <w:szCs w:val="24"/>
          <w:lang w:val="en-GB"/>
        </w:rPr>
      </w:pPr>
    </w:p>
    <w:p w:rsidR="00607FCC" w:rsidRPr="00E02377" w:rsidRDefault="00607FCC" w:rsidP="00716483">
      <w:pPr>
        <w:pStyle w:val="NormlWeb"/>
        <w:spacing w:before="0" w:beforeAutospacing="0" w:after="0" w:afterAutospacing="0"/>
        <w:ind w:left="360" w:right="150"/>
        <w:jc w:val="both"/>
        <w:rPr>
          <w:rFonts w:asciiTheme="majorHAnsi" w:hAnsiTheme="majorHAnsi" w:cstheme="minorHAnsi"/>
          <w:lang w:val="en-GB"/>
        </w:rPr>
      </w:pPr>
      <w:r w:rsidRPr="00E02377">
        <w:rPr>
          <w:rFonts w:asciiTheme="majorHAnsi" w:hAnsiTheme="majorHAnsi" w:cstheme="minorHAnsi"/>
          <w:lang w:val="en-GB"/>
        </w:rPr>
        <w:t>During the preparation of this Privacy Policy we have observed the following legal provisions:</w:t>
      </w:r>
    </w:p>
    <w:p w:rsidR="009E41C3" w:rsidRPr="00E02377" w:rsidRDefault="00716483" w:rsidP="008D39C2">
      <w:pPr>
        <w:pStyle w:val="NormlWeb"/>
        <w:numPr>
          <w:ilvl w:val="0"/>
          <w:numId w:val="7"/>
        </w:numPr>
        <w:spacing w:after="0"/>
        <w:ind w:right="150"/>
        <w:jc w:val="both"/>
        <w:rPr>
          <w:rFonts w:asciiTheme="majorHAnsi" w:hAnsiTheme="majorHAnsi" w:cstheme="minorHAnsi"/>
          <w:bCs/>
          <w:lang w:val="en-GB"/>
        </w:rPr>
      </w:pPr>
      <w:r w:rsidRPr="00E02377">
        <w:rPr>
          <w:rFonts w:asciiTheme="majorHAnsi" w:hAnsiTheme="majorHAnsi" w:cstheme="minorHAnsi"/>
          <w:bCs/>
          <w:lang w:val="en-GB"/>
        </w:rPr>
        <w:t>On the protection of natural persons with regard to the processing of personal data and on the free flow of such data and repealing Regulation (EC) No. 95/46 (General Data Protection Regulation) REGULATION (EU) 2016/679 OF THE EUROPEAN PARLIAMENT AND OF THE COUNCIL (GDPR</w:t>
      </w:r>
      <w:r w:rsidR="00E02377" w:rsidRPr="00E02377">
        <w:rPr>
          <w:rFonts w:asciiTheme="majorHAnsi" w:hAnsiTheme="majorHAnsi" w:cstheme="minorHAnsi"/>
          <w:bCs/>
          <w:lang w:val="en-GB"/>
        </w:rPr>
        <w:t>) (</w:t>
      </w:r>
      <w:r w:rsidRPr="00E02377">
        <w:rPr>
          <w:rFonts w:asciiTheme="majorHAnsi" w:hAnsiTheme="majorHAnsi" w:cstheme="minorHAnsi"/>
          <w:bCs/>
          <w:lang w:val="en-GB"/>
        </w:rPr>
        <w:t>April 27, 2016)</w:t>
      </w:r>
    </w:p>
    <w:p w:rsidR="009E41C3" w:rsidRPr="00E02377" w:rsidRDefault="00716483" w:rsidP="008D39C2">
      <w:pPr>
        <w:pStyle w:val="NormlWeb"/>
        <w:numPr>
          <w:ilvl w:val="0"/>
          <w:numId w:val="7"/>
        </w:numPr>
        <w:spacing w:before="0" w:beforeAutospacing="0" w:after="0" w:afterAutospacing="0"/>
        <w:ind w:right="150"/>
        <w:jc w:val="both"/>
        <w:rPr>
          <w:rFonts w:asciiTheme="majorHAnsi" w:hAnsiTheme="majorHAnsi" w:cstheme="minorHAnsi"/>
          <w:bCs/>
          <w:lang w:val="en-GB"/>
        </w:rPr>
      </w:pPr>
      <w:r w:rsidRPr="00E02377">
        <w:rPr>
          <w:rFonts w:asciiTheme="majorHAnsi" w:hAnsiTheme="majorHAnsi" w:cstheme="minorHAnsi"/>
          <w:bCs/>
          <w:lang w:val="en-GB"/>
        </w:rPr>
        <w:t>Act CXII of 2011 on the Right of Information Self-Determination and Freedom of Information (hereinafter referred to as "Information Act")</w:t>
      </w:r>
    </w:p>
    <w:p w:rsidR="009E41C3" w:rsidRPr="00E02377" w:rsidRDefault="00716483" w:rsidP="008D39C2">
      <w:pPr>
        <w:pStyle w:val="NormlWeb"/>
        <w:numPr>
          <w:ilvl w:val="0"/>
          <w:numId w:val="7"/>
        </w:numPr>
        <w:spacing w:before="0" w:beforeAutospacing="0" w:after="0" w:afterAutospacing="0"/>
        <w:ind w:right="150"/>
        <w:jc w:val="both"/>
        <w:rPr>
          <w:rFonts w:asciiTheme="majorHAnsi" w:hAnsiTheme="majorHAnsi" w:cstheme="minorHAnsi"/>
          <w:bCs/>
          <w:lang w:val="en-GB"/>
        </w:rPr>
      </w:pPr>
      <w:r w:rsidRPr="00E02377">
        <w:rPr>
          <w:rFonts w:asciiTheme="majorHAnsi" w:hAnsiTheme="majorHAnsi" w:cstheme="minorHAnsi"/>
          <w:bCs/>
          <w:lang w:val="en-GB"/>
        </w:rPr>
        <w:t>Act CVIII of 2001 on Certain Issues in Electronic Commerce Services and Information Society Services (mainly § 13 / A)</w:t>
      </w:r>
    </w:p>
    <w:p w:rsidR="00716483" w:rsidRPr="00E02377" w:rsidRDefault="00716483" w:rsidP="008D39C2">
      <w:pPr>
        <w:pStyle w:val="NormlWeb"/>
        <w:numPr>
          <w:ilvl w:val="0"/>
          <w:numId w:val="7"/>
        </w:numPr>
        <w:spacing w:before="0" w:beforeAutospacing="0" w:after="0" w:afterAutospacing="0"/>
        <w:ind w:right="150"/>
        <w:jc w:val="both"/>
        <w:rPr>
          <w:rFonts w:asciiTheme="majorHAnsi" w:hAnsiTheme="majorHAnsi" w:cstheme="minorHAnsi"/>
          <w:bCs/>
          <w:lang w:val="en-GB"/>
        </w:rPr>
      </w:pPr>
      <w:r w:rsidRPr="00E02377">
        <w:rPr>
          <w:rFonts w:asciiTheme="majorHAnsi" w:hAnsiTheme="majorHAnsi" w:cstheme="minorHAnsi"/>
          <w:bCs/>
          <w:lang w:val="en-GB"/>
        </w:rPr>
        <w:t>Act XLVII of 2008 - Prohibiting Unfair Commercial Practices against Consumers;</w:t>
      </w:r>
    </w:p>
    <w:p w:rsidR="00716483" w:rsidRPr="00E02377" w:rsidRDefault="00716483" w:rsidP="008D39C2">
      <w:pPr>
        <w:pStyle w:val="NormlWeb"/>
        <w:numPr>
          <w:ilvl w:val="0"/>
          <w:numId w:val="7"/>
        </w:numPr>
        <w:spacing w:before="0" w:beforeAutospacing="0" w:after="0" w:afterAutospacing="0"/>
        <w:ind w:right="150"/>
        <w:jc w:val="both"/>
        <w:rPr>
          <w:rFonts w:asciiTheme="majorHAnsi" w:hAnsiTheme="majorHAnsi" w:cstheme="minorHAnsi"/>
          <w:bCs/>
          <w:lang w:val="en-GB"/>
        </w:rPr>
      </w:pPr>
      <w:r w:rsidRPr="00E02377">
        <w:rPr>
          <w:rFonts w:asciiTheme="majorHAnsi" w:hAnsiTheme="majorHAnsi" w:cstheme="minorHAnsi"/>
          <w:bCs/>
          <w:lang w:val="en-GB"/>
        </w:rPr>
        <w:t>Act XLVIII of 2008 on the Basic Conditions and Certain Restrictions on Economic Advertising (in particular Article 6)</w:t>
      </w:r>
    </w:p>
    <w:p w:rsidR="00716483" w:rsidRPr="00E02377" w:rsidRDefault="00716483" w:rsidP="008D39C2">
      <w:pPr>
        <w:pStyle w:val="NormlWeb"/>
        <w:numPr>
          <w:ilvl w:val="0"/>
          <w:numId w:val="7"/>
        </w:numPr>
        <w:spacing w:after="0"/>
        <w:ind w:right="150"/>
        <w:jc w:val="both"/>
        <w:rPr>
          <w:rFonts w:asciiTheme="majorHAnsi" w:hAnsiTheme="majorHAnsi" w:cstheme="minorHAnsi"/>
          <w:bCs/>
          <w:lang w:val="en-GB"/>
        </w:rPr>
      </w:pPr>
      <w:r w:rsidRPr="00E02377">
        <w:rPr>
          <w:rFonts w:asciiTheme="majorHAnsi" w:hAnsiTheme="majorHAnsi" w:cstheme="minorHAnsi"/>
          <w:bCs/>
          <w:lang w:val="en-GB"/>
        </w:rPr>
        <w:t>Act XC of 2005 on Freedom of Electronic Information</w:t>
      </w:r>
    </w:p>
    <w:p w:rsidR="00716483" w:rsidRPr="00E02377" w:rsidRDefault="00716483" w:rsidP="008D39C2">
      <w:pPr>
        <w:pStyle w:val="NormlWeb"/>
        <w:numPr>
          <w:ilvl w:val="0"/>
          <w:numId w:val="7"/>
        </w:numPr>
        <w:spacing w:before="0" w:beforeAutospacing="0" w:after="0" w:afterAutospacing="0"/>
        <w:ind w:right="150"/>
        <w:jc w:val="both"/>
        <w:rPr>
          <w:rFonts w:asciiTheme="majorHAnsi" w:hAnsiTheme="majorHAnsi" w:cstheme="minorHAnsi"/>
          <w:bCs/>
          <w:lang w:val="en-GB"/>
        </w:rPr>
      </w:pPr>
      <w:r w:rsidRPr="00E02377">
        <w:rPr>
          <w:rFonts w:asciiTheme="majorHAnsi" w:hAnsiTheme="majorHAnsi" w:cstheme="minorHAnsi"/>
          <w:bCs/>
          <w:lang w:val="en-GB"/>
        </w:rPr>
        <w:t>Act C of 2003 on Electronic Communications (specifically §155)</w:t>
      </w:r>
    </w:p>
    <w:p w:rsidR="00716483" w:rsidRPr="00E02377" w:rsidRDefault="00716483" w:rsidP="008D39C2">
      <w:pPr>
        <w:pStyle w:val="NormlWeb"/>
        <w:numPr>
          <w:ilvl w:val="0"/>
          <w:numId w:val="7"/>
        </w:numPr>
        <w:spacing w:before="0" w:beforeAutospacing="0" w:after="0" w:afterAutospacing="0"/>
        <w:ind w:right="150"/>
        <w:jc w:val="both"/>
        <w:rPr>
          <w:rFonts w:asciiTheme="majorHAnsi" w:hAnsiTheme="majorHAnsi" w:cstheme="minorHAnsi"/>
          <w:bCs/>
          <w:lang w:val="en-GB"/>
        </w:rPr>
      </w:pPr>
      <w:r w:rsidRPr="00E02377">
        <w:rPr>
          <w:rFonts w:asciiTheme="majorHAnsi" w:hAnsiTheme="majorHAnsi" w:cstheme="minorHAnsi"/>
          <w:bCs/>
          <w:lang w:val="en-GB"/>
        </w:rPr>
        <w:t xml:space="preserve">No. 16/2011 Opinion on EASA / IAB Recommendation on Good Practice for Online </w:t>
      </w:r>
      <w:r w:rsidR="00E02377" w:rsidRPr="00E02377">
        <w:rPr>
          <w:rFonts w:asciiTheme="majorHAnsi" w:hAnsiTheme="majorHAnsi" w:cstheme="minorHAnsi"/>
          <w:bCs/>
          <w:lang w:val="en-GB"/>
        </w:rPr>
        <w:t>Behavioural</w:t>
      </w:r>
      <w:r w:rsidRPr="00E02377">
        <w:rPr>
          <w:rFonts w:asciiTheme="majorHAnsi" w:hAnsiTheme="majorHAnsi" w:cstheme="minorHAnsi"/>
          <w:bCs/>
          <w:lang w:val="en-GB"/>
        </w:rPr>
        <w:t xml:space="preserve"> Advertising</w:t>
      </w:r>
    </w:p>
    <w:p w:rsidR="00091A25" w:rsidRPr="00E02377" w:rsidRDefault="00716483" w:rsidP="008D39C2">
      <w:pPr>
        <w:pStyle w:val="NormlWeb"/>
        <w:numPr>
          <w:ilvl w:val="0"/>
          <w:numId w:val="7"/>
        </w:numPr>
        <w:spacing w:before="0" w:beforeAutospacing="0" w:after="0" w:afterAutospacing="0"/>
        <w:ind w:right="150"/>
        <w:jc w:val="both"/>
        <w:rPr>
          <w:rFonts w:asciiTheme="majorHAnsi" w:hAnsiTheme="majorHAnsi" w:cstheme="minorHAnsi"/>
          <w:bCs/>
          <w:lang w:val="en-GB"/>
        </w:rPr>
      </w:pPr>
      <w:r w:rsidRPr="00E02377">
        <w:rPr>
          <w:rFonts w:asciiTheme="majorHAnsi" w:hAnsiTheme="majorHAnsi" w:cstheme="minorHAnsi"/>
          <w:bCs/>
          <w:lang w:val="en-GB"/>
        </w:rPr>
        <w:t xml:space="preserve">Recommendation of the National Authority for Data Protection and Freedom of Information on the Data Privacy Requirements of Prior Information </w:t>
      </w:r>
    </w:p>
    <w:sectPr w:rsidR="00091A25" w:rsidRPr="00E02377" w:rsidSect="00795816">
      <w:headerReference w:type="default" r:id="rId24"/>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EDB" w:rsidRDefault="00A34EDB" w:rsidP="00261BC2">
      <w:pPr>
        <w:spacing w:after="0" w:line="240" w:lineRule="auto"/>
      </w:pPr>
      <w:r>
        <w:separator/>
      </w:r>
    </w:p>
  </w:endnote>
  <w:endnote w:type="continuationSeparator" w:id="0">
    <w:p w:rsidR="00A34EDB" w:rsidRDefault="00A34EDB" w:rsidP="00261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gency FB">
    <w:altName w:val="Malgun Gothic"/>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2149766"/>
      <w:docPartObj>
        <w:docPartGallery w:val="Page Numbers (Bottom of Page)"/>
        <w:docPartUnique/>
      </w:docPartObj>
    </w:sdtPr>
    <w:sdtEndPr/>
    <w:sdtContent>
      <w:p w:rsidR="0063485C" w:rsidRDefault="0063485C">
        <w:pPr>
          <w:pStyle w:val="llb"/>
          <w:jc w:val="center"/>
        </w:pPr>
        <w:r w:rsidRPr="00C11CBC">
          <w:rPr>
            <w:rFonts w:asciiTheme="majorHAnsi" w:hAnsiTheme="majorHAnsi"/>
          </w:rPr>
          <w:fldChar w:fldCharType="begin"/>
        </w:r>
        <w:r w:rsidRPr="00C11CBC">
          <w:rPr>
            <w:rFonts w:asciiTheme="majorHAnsi" w:hAnsiTheme="majorHAnsi"/>
          </w:rPr>
          <w:instrText xml:space="preserve"> PAGE   \* MERGEFORMAT </w:instrText>
        </w:r>
        <w:r w:rsidRPr="00C11CBC">
          <w:rPr>
            <w:rFonts w:asciiTheme="majorHAnsi" w:hAnsiTheme="majorHAnsi"/>
          </w:rPr>
          <w:fldChar w:fldCharType="separate"/>
        </w:r>
        <w:r w:rsidR="00922F67">
          <w:rPr>
            <w:rFonts w:asciiTheme="majorHAnsi" w:hAnsiTheme="majorHAnsi"/>
            <w:noProof/>
          </w:rPr>
          <w:t>2</w:t>
        </w:r>
        <w:r w:rsidRPr="00C11CBC">
          <w:rPr>
            <w:rFonts w:asciiTheme="majorHAnsi" w:hAnsiTheme="majorHAnsi"/>
          </w:rPr>
          <w:fldChar w:fldCharType="end"/>
        </w:r>
      </w:p>
    </w:sdtContent>
  </w:sdt>
  <w:p w:rsidR="0063485C" w:rsidRDefault="0063485C">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EDB" w:rsidRDefault="00A34EDB" w:rsidP="00261BC2">
      <w:pPr>
        <w:spacing w:after="0" w:line="240" w:lineRule="auto"/>
      </w:pPr>
      <w:r>
        <w:separator/>
      </w:r>
    </w:p>
  </w:footnote>
  <w:footnote w:type="continuationSeparator" w:id="0">
    <w:p w:rsidR="00A34EDB" w:rsidRDefault="00A34EDB" w:rsidP="00261B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2791"/>
      <w:gridCol w:w="6511"/>
    </w:tblGrid>
    <w:tr w:rsidR="0063485C">
      <w:sdt>
        <w:sdtPr>
          <w:rPr>
            <w:color w:val="FFFFFF" w:themeColor="background1"/>
          </w:rPr>
          <w:alias w:val="Dátum"/>
          <w:id w:val="77625188"/>
          <w:dataBinding w:prefixMappings="xmlns:ns0='http://schemas.microsoft.com/office/2006/coverPageProps'" w:xpath="/ns0:CoverPageProperties[1]/ns0:PublishDate[1]" w:storeItemID="{55AF091B-3C7A-41E3-B477-F2FDAA23CFDA}"/>
          <w:date w:fullDate="2019-12-04T00:00:00Z">
            <w:dateFormat w:val="yyyy. MMMM d."/>
            <w:lid w:val="hu-HU"/>
            <w:storeMappedDataAs w:val="dateTime"/>
            <w:calendar w:val="gregorian"/>
          </w:date>
        </w:sdtPr>
        <w:sdtEndPr/>
        <w:sdtContent>
          <w:tc>
            <w:tcPr>
              <w:tcW w:w="1500" w:type="pct"/>
              <w:tcBorders>
                <w:bottom w:val="single" w:sz="4" w:space="0" w:color="943634" w:themeColor="accent2" w:themeShade="BF"/>
              </w:tcBorders>
              <w:shd w:val="clear" w:color="auto" w:fill="943634" w:themeFill="accent2" w:themeFillShade="BF"/>
              <w:vAlign w:val="bottom"/>
            </w:tcPr>
            <w:p w:rsidR="0063485C" w:rsidRDefault="00922F67">
              <w:pPr>
                <w:pStyle w:val="lfej"/>
                <w:jc w:val="right"/>
                <w:rPr>
                  <w:color w:val="FFFFFF" w:themeColor="background1"/>
                </w:rPr>
              </w:pPr>
              <w:r>
                <w:rPr>
                  <w:color w:val="FFFFFF" w:themeColor="background1"/>
                </w:rPr>
                <w:t>2019. december 4.</w:t>
              </w:r>
            </w:p>
          </w:tc>
        </w:sdtContent>
      </w:sdt>
      <w:tc>
        <w:tcPr>
          <w:tcW w:w="4000" w:type="pct"/>
          <w:tcBorders>
            <w:bottom w:val="single" w:sz="4" w:space="0" w:color="auto"/>
          </w:tcBorders>
          <w:vAlign w:val="bottom"/>
        </w:tcPr>
        <w:p w:rsidR="0063485C" w:rsidRDefault="0063485C" w:rsidP="00195778">
          <w:pPr>
            <w:pStyle w:val="lfej"/>
            <w:rPr>
              <w:bCs/>
              <w:color w:val="76923C" w:themeColor="accent3" w:themeShade="BF"/>
              <w:sz w:val="24"/>
              <w:szCs w:val="24"/>
            </w:rPr>
          </w:pPr>
          <w:r>
            <w:rPr>
              <w:b/>
              <w:bCs/>
              <w:color w:val="76923C" w:themeColor="accent3" w:themeShade="BF"/>
              <w:sz w:val="24"/>
              <w:szCs w:val="24"/>
            </w:rPr>
            <w:t>[</w:t>
          </w:r>
          <w:sdt>
            <w:sdtPr>
              <w:rPr>
                <w:b/>
                <w:bCs/>
                <w:caps/>
                <w:sz w:val="24"/>
                <w:szCs w:val="24"/>
              </w:rPr>
              <w:alias w:val="Cím"/>
              <w:id w:val="77625180"/>
              <w:dataBinding w:prefixMappings="xmlns:ns0='http://schemas.openxmlformats.org/package/2006/metadata/core-properties' xmlns:ns1='http://purl.org/dc/elements/1.1/'" w:xpath="/ns0:coreProperties[1]/ns1:title[1]" w:storeItemID="{6C3C8BC8-F283-45AE-878A-BAB7291924A1}"/>
              <w:text/>
            </w:sdtPr>
            <w:sdtEndPr/>
            <w:sdtContent>
              <w:r w:rsidRPr="00681AD3">
                <w:rPr>
                  <w:b/>
                  <w:bCs/>
                  <w:caps/>
                  <w:sz w:val="24"/>
                  <w:szCs w:val="24"/>
                </w:rPr>
                <w:t>Pincenavigator.hu</w:t>
              </w:r>
              <w:r>
                <w:rPr>
                  <w:b/>
                  <w:bCs/>
                  <w:caps/>
                  <w:sz w:val="24"/>
                  <w:szCs w:val="24"/>
                </w:rPr>
                <w:t xml:space="preserve"> </w:t>
              </w:r>
              <w:r w:rsidRPr="00681AD3">
                <w:rPr>
                  <w:b/>
                  <w:bCs/>
                  <w:caps/>
                  <w:sz w:val="24"/>
                  <w:szCs w:val="24"/>
                </w:rPr>
                <w:t xml:space="preserve">– </w:t>
              </w:r>
              <w:r>
                <w:rPr>
                  <w:b/>
                  <w:bCs/>
                  <w:caps/>
                  <w:sz w:val="24"/>
                  <w:szCs w:val="24"/>
                </w:rPr>
                <w:t>PRIVACY POLICY</w:t>
              </w:r>
            </w:sdtContent>
          </w:sdt>
          <w:r>
            <w:rPr>
              <w:b/>
              <w:bCs/>
              <w:color w:val="76923C" w:themeColor="accent3" w:themeShade="BF"/>
              <w:sz w:val="24"/>
              <w:szCs w:val="24"/>
            </w:rPr>
            <w:t>]</w:t>
          </w:r>
        </w:p>
      </w:tc>
    </w:tr>
  </w:tbl>
  <w:p w:rsidR="0063485C" w:rsidRDefault="0063485C">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718C1"/>
    <w:multiLevelType w:val="hybridMultilevel"/>
    <w:tmpl w:val="49662D0C"/>
    <w:lvl w:ilvl="0" w:tplc="0D04B3A4">
      <w:start w:val="1"/>
      <w:numFmt w:val="decimal"/>
      <w:lvlText w:val="%1."/>
      <w:lvlJc w:val="left"/>
      <w:pPr>
        <w:ind w:left="360" w:hanging="360"/>
      </w:pPr>
      <w:rPr>
        <w:rFonts w:eastAsiaTheme="minorHAnsi" w:hint="default"/>
      </w:r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nsid w:val="054429FD"/>
    <w:multiLevelType w:val="hybridMultilevel"/>
    <w:tmpl w:val="B74EE124"/>
    <w:lvl w:ilvl="0" w:tplc="4EC69474">
      <w:start w:val="2011"/>
      <w:numFmt w:val="bullet"/>
      <w:lvlText w:val="-"/>
      <w:lvlJc w:val="left"/>
      <w:pPr>
        <w:ind w:left="360" w:hanging="360"/>
      </w:pPr>
      <w:rPr>
        <w:rFonts w:ascii="Times New Roman" w:eastAsia="Times New Roman" w:hAnsi="Times New Roman" w:cs="Times New Roman" w:hint="default"/>
        <w:b/>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
    <w:nsid w:val="0ABC706A"/>
    <w:multiLevelType w:val="hybridMultilevel"/>
    <w:tmpl w:val="A0AC70CA"/>
    <w:lvl w:ilvl="0" w:tplc="040E0001">
      <w:start w:val="1"/>
      <w:numFmt w:val="bullet"/>
      <w:lvlText w:val=""/>
      <w:lvlJc w:val="left"/>
      <w:pPr>
        <w:ind w:left="785" w:hanging="360"/>
      </w:pPr>
      <w:rPr>
        <w:rFonts w:ascii="Symbol" w:hAnsi="Symbol" w:hint="default"/>
      </w:rPr>
    </w:lvl>
    <w:lvl w:ilvl="1" w:tplc="040E0003" w:tentative="1">
      <w:start w:val="1"/>
      <w:numFmt w:val="bullet"/>
      <w:lvlText w:val="o"/>
      <w:lvlJc w:val="left"/>
      <w:pPr>
        <w:ind w:left="1505" w:hanging="360"/>
      </w:pPr>
      <w:rPr>
        <w:rFonts w:ascii="Courier New" w:hAnsi="Courier New" w:cs="Courier New" w:hint="default"/>
      </w:rPr>
    </w:lvl>
    <w:lvl w:ilvl="2" w:tplc="040E0005" w:tentative="1">
      <w:start w:val="1"/>
      <w:numFmt w:val="bullet"/>
      <w:lvlText w:val=""/>
      <w:lvlJc w:val="left"/>
      <w:pPr>
        <w:ind w:left="2225" w:hanging="360"/>
      </w:pPr>
      <w:rPr>
        <w:rFonts w:ascii="Wingdings" w:hAnsi="Wingdings" w:hint="default"/>
      </w:rPr>
    </w:lvl>
    <w:lvl w:ilvl="3" w:tplc="040E0001" w:tentative="1">
      <w:start w:val="1"/>
      <w:numFmt w:val="bullet"/>
      <w:lvlText w:val=""/>
      <w:lvlJc w:val="left"/>
      <w:pPr>
        <w:ind w:left="2945" w:hanging="360"/>
      </w:pPr>
      <w:rPr>
        <w:rFonts w:ascii="Symbol" w:hAnsi="Symbol" w:hint="default"/>
      </w:rPr>
    </w:lvl>
    <w:lvl w:ilvl="4" w:tplc="040E0003" w:tentative="1">
      <w:start w:val="1"/>
      <w:numFmt w:val="bullet"/>
      <w:lvlText w:val="o"/>
      <w:lvlJc w:val="left"/>
      <w:pPr>
        <w:ind w:left="3665" w:hanging="360"/>
      </w:pPr>
      <w:rPr>
        <w:rFonts w:ascii="Courier New" w:hAnsi="Courier New" w:cs="Courier New" w:hint="default"/>
      </w:rPr>
    </w:lvl>
    <w:lvl w:ilvl="5" w:tplc="040E0005" w:tentative="1">
      <w:start w:val="1"/>
      <w:numFmt w:val="bullet"/>
      <w:lvlText w:val=""/>
      <w:lvlJc w:val="left"/>
      <w:pPr>
        <w:ind w:left="4385" w:hanging="360"/>
      </w:pPr>
      <w:rPr>
        <w:rFonts w:ascii="Wingdings" w:hAnsi="Wingdings" w:hint="default"/>
      </w:rPr>
    </w:lvl>
    <w:lvl w:ilvl="6" w:tplc="040E0001" w:tentative="1">
      <w:start w:val="1"/>
      <w:numFmt w:val="bullet"/>
      <w:lvlText w:val=""/>
      <w:lvlJc w:val="left"/>
      <w:pPr>
        <w:ind w:left="5105" w:hanging="360"/>
      </w:pPr>
      <w:rPr>
        <w:rFonts w:ascii="Symbol" w:hAnsi="Symbol" w:hint="default"/>
      </w:rPr>
    </w:lvl>
    <w:lvl w:ilvl="7" w:tplc="040E0003" w:tentative="1">
      <w:start w:val="1"/>
      <w:numFmt w:val="bullet"/>
      <w:lvlText w:val="o"/>
      <w:lvlJc w:val="left"/>
      <w:pPr>
        <w:ind w:left="5825" w:hanging="360"/>
      </w:pPr>
      <w:rPr>
        <w:rFonts w:ascii="Courier New" w:hAnsi="Courier New" w:cs="Courier New" w:hint="default"/>
      </w:rPr>
    </w:lvl>
    <w:lvl w:ilvl="8" w:tplc="040E0005" w:tentative="1">
      <w:start w:val="1"/>
      <w:numFmt w:val="bullet"/>
      <w:lvlText w:val=""/>
      <w:lvlJc w:val="left"/>
      <w:pPr>
        <w:ind w:left="6545" w:hanging="360"/>
      </w:pPr>
      <w:rPr>
        <w:rFonts w:ascii="Wingdings" w:hAnsi="Wingdings" w:hint="default"/>
      </w:rPr>
    </w:lvl>
  </w:abstractNum>
  <w:abstractNum w:abstractNumId="3">
    <w:nsid w:val="114F24E5"/>
    <w:multiLevelType w:val="multilevel"/>
    <w:tmpl w:val="41084F90"/>
    <w:lvl w:ilvl="0">
      <w:start w:val="1"/>
      <w:numFmt w:val="decimal"/>
      <w:lvlText w:val="%1."/>
      <w:lvlJc w:val="left"/>
      <w:pPr>
        <w:ind w:left="360" w:hanging="360"/>
      </w:pPr>
      <w:rPr>
        <w:rFonts w:asciiTheme="majorHAnsi" w:hAnsiTheme="majorHAnsi"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71245BB"/>
    <w:multiLevelType w:val="multilevel"/>
    <w:tmpl w:val="CBCAAACA"/>
    <w:lvl w:ilvl="0">
      <w:start w:val="1"/>
      <w:numFmt w:val="decimal"/>
      <w:lvlText w:val="%1."/>
      <w:lvlJc w:val="left"/>
      <w:pPr>
        <w:ind w:left="360" w:hanging="360"/>
      </w:pPr>
      <w:rPr>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B3B4A4F"/>
    <w:multiLevelType w:val="hybridMultilevel"/>
    <w:tmpl w:val="1112510A"/>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nsid w:val="29C05D95"/>
    <w:multiLevelType w:val="multilevel"/>
    <w:tmpl w:val="D2B0479A"/>
    <w:lvl w:ilvl="0">
      <w:start w:val="1"/>
      <w:numFmt w:val="decimal"/>
      <w:lvlText w:val="%1."/>
      <w:lvlJc w:val="left"/>
      <w:pPr>
        <w:ind w:left="360" w:hanging="360"/>
      </w:pPr>
      <w:rPr>
        <w:rFonts w:asciiTheme="majorHAnsi" w:hAnsiTheme="majorHAnsi"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2A140174"/>
    <w:multiLevelType w:val="hybridMultilevel"/>
    <w:tmpl w:val="EF86AD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33450BB5"/>
    <w:multiLevelType w:val="hybridMultilevel"/>
    <w:tmpl w:val="7B1E8B7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360D563F"/>
    <w:multiLevelType w:val="multilevel"/>
    <w:tmpl w:val="D2B0479A"/>
    <w:lvl w:ilvl="0">
      <w:start w:val="1"/>
      <w:numFmt w:val="decimal"/>
      <w:lvlText w:val="%1."/>
      <w:lvlJc w:val="left"/>
      <w:pPr>
        <w:ind w:left="360" w:hanging="360"/>
      </w:pPr>
      <w:rPr>
        <w:rFonts w:asciiTheme="majorHAnsi" w:hAnsiTheme="majorHAnsi"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3A674739"/>
    <w:multiLevelType w:val="hybridMultilevel"/>
    <w:tmpl w:val="1112510A"/>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nsid w:val="3D300F58"/>
    <w:multiLevelType w:val="hybridMultilevel"/>
    <w:tmpl w:val="91B416FC"/>
    <w:lvl w:ilvl="0" w:tplc="040E0017">
      <w:start w:val="1"/>
      <w:numFmt w:val="lowerLetter"/>
      <w:lvlText w:val="%1)"/>
      <w:lvlJc w:val="left"/>
      <w:pPr>
        <w:ind w:left="643"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2">
    <w:nsid w:val="3D7326C0"/>
    <w:multiLevelType w:val="hybridMultilevel"/>
    <w:tmpl w:val="DDB035B4"/>
    <w:lvl w:ilvl="0" w:tplc="9A02BEB6">
      <w:start w:val="1"/>
      <w:numFmt w:val="decimal"/>
      <w:lvlText w:val="%1."/>
      <w:lvlJc w:val="left"/>
      <w:pPr>
        <w:ind w:left="360" w:hanging="360"/>
      </w:pPr>
      <w:rPr>
        <w:rFonts w:asciiTheme="majorHAnsi" w:hAnsiTheme="majorHAnsi" w:hint="default"/>
      </w:rPr>
    </w:lvl>
    <w:lvl w:ilvl="1" w:tplc="040E0019" w:tentative="1">
      <w:start w:val="1"/>
      <w:numFmt w:val="lowerLetter"/>
      <w:lvlText w:val="%2."/>
      <w:lvlJc w:val="left"/>
      <w:pPr>
        <w:ind w:left="-2105" w:hanging="360"/>
      </w:pPr>
    </w:lvl>
    <w:lvl w:ilvl="2" w:tplc="040E001B" w:tentative="1">
      <w:start w:val="1"/>
      <w:numFmt w:val="lowerRoman"/>
      <w:lvlText w:val="%3."/>
      <w:lvlJc w:val="right"/>
      <w:pPr>
        <w:ind w:left="-1385" w:hanging="180"/>
      </w:pPr>
    </w:lvl>
    <w:lvl w:ilvl="3" w:tplc="040E000F" w:tentative="1">
      <w:start w:val="1"/>
      <w:numFmt w:val="decimal"/>
      <w:lvlText w:val="%4."/>
      <w:lvlJc w:val="left"/>
      <w:pPr>
        <w:ind w:left="-665" w:hanging="360"/>
      </w:pPr>
    </w:lvl>
    <w:lvl w:ilvl="4" w:tplc="040E0019" w:tentative="1">
      <w:start w:val="1"/>
      <w:numFmt w:val="lowerLetter"/>
      <w:lvlText w:val="%5."/>
      <w:lvlJc w:val="left"/>
      <w:pPr>
        <w:ind w:left="55" w:hanging="360"/>
      </w:pPr>
    </w:lvl>
    <w:lvl w:ilvl="5" w:tplc="040E001B" w:tentative="1">
      <w:start w:val="1"/>
      <w:numFmt w:val="lowerRoman"/>
      <w:lvlText w:val="%6."/>
      <w:lvlJc w:val="right"/>
      <w:pPr>
        <w:ind w:left="775" w:hanging="180"/>
      </w:pPr>
    </w:lvl>
    <w:lvl w:ilvl="6" w:tplc="040E000F" w:tentative="1">
      <w:start w:val="1"/>
      <w:numFmt w:val="decimal"/>
      <w:lvlText w:val="%7."/>
      <w:lvlJc w:val="left"/>
      <w:pPr>
        <w:ind w:left="1495" w:hanging="360"/>
      </w:pPr>
    </w:lvl>
    <w:lvl w:ilvl="7" w:tplc="040E0019" w:tentative="1">
      <w:start w:val="1"/>
      <w:numFmt w:val="lowerLetter"/>
      <w:lvlText w:val="%8."/>
      <w:lvlJc w:val="left"/>
      <w:pPr>
        <w:ind w:left="2215" w:hanging="360"/>
      </w:pPr>
    </w:lvl>
    <w:lvl w:ilvl="8" w:tplc="040E001B" w:tentative="1">
      <w:start w:val="1"/>
      <w:numFmt w:val="lowerRoman"/>
      <w:lvlText w:val="%9."/>
      <w:lvlJc w:val="right"/>
      <w:pPr>
        <w:ind w:left="2935" w:hanging="180"/>
      </w:pPr>
    </w:lvl>
  </w:abstractNum>
  <w:abstractNum w:abstractNumId="13">
    <w:nsid w:val="3E0A3E02"/>
    <w:multiLevelType w:val="hybridMultilevel"/>
    <w:tmpl w:val="296EAF28"/>
    <w:lvl w:ilvl="0" w:tplc="040E001B">
      <w:start w:val="1"/>
      <w:numFmt w:val="lowerRoman"/>
      <w:lvlText w:val="%1."/>
      <w:lvlJc w:val="right"/>
      <w:pPr>
        <w:ind w:left="1919" w:hanging="360"/>
      </w:pPr>
    </w:lvl>
    <w:lvl w:ilvl="1" w:tplc="040E0019" w:tentative="1">
      <w:start w:val="1"/>
      <w:numFmt w:val="lowerLetter"/>
      <w:lvlText w:val="%2."/>
      <w:lvlJc w:val="left"/>
      <w:pPr>
        <w:ind w:left="2639" w:hanging="360"/>
      </w:pPr>
    </w:lvl>
    <w:lvl w:ilvl="2" w:tplc="040E001B" w:tentative="1">
      <w:start w:val="1"/>
      <w:numFmt w:val="lowerRoman"/>
      <w:lvlText w:val="%3."/>
      <w:lvlJc w:val="right"/>
      <w:pPr>
        <w:ind w:left="3359" w:hanging="180"/>
      </w:pPr>
    </w:lvl>
    <w:lvl w:ilvl="3" w:tplc="040E000F" w:tentative="1">
      <w:start w:val="1"/>
      <w:numFmt w:val="decimal"/>
      <w:lvlText w:val="%4."/>
      <w:lvlJc w:val="left"/>
      <w:pPr>
        <w:ind w:left="4079" w:hanging="360"/>
      </w:pPr>
    </w:lvl>
    <w:lvl w:ilvl="4" w:tplc="040E0019" w:tentative="1">
      <w:start w:val="1"/>
      <w:numFmt w:val="lowerLetter"/>
      <w:lvlText w:val="%5."/>
      <w:lvlJc w:val="left"/>
      <w:pPr>
        <w:ind w:left="4799" w:hanging="360"/>
      </w:pPr>
    </w:lvl>
    <w:lvl w:ilvl="5" w:tplc="040E001B" w:tentative="1">
      <w:start w:val="1"/>
      <w:numFmt w:val="lowerRoman"/>
      <w:lvlText w:val="%6."/>
      <w:lvlJc w:val="right"/>
      <w:pPr>
        <w:ind w:left="5519" w:hanging="180"/>
      </w:pPr>
    </w:lvl>
    <w:lvl w:ilvl="6" w:tplc="040E000F" w:tentative="1">
      <w:start w:val="1"/>
      <w:numFmt w:val="decimal"/>
      <w:lvlText w:val="%7."/>
      <w:lvlJc w:val="left"/>
      <w:pPr>
        <w:ind w:left="6239" w:hanging="360"/>
      </w:pPr>
    </w:lvl>
    <w:lvl w:ilvl="7" w:tplc="040E0019" w:tentative="1">
      <w:start w:val="1"/>
      <w:numFmt w:val="lowerLetter"/>
      <w:lvlText w:val="%8."/>
      <w:lvlJc w:val="left"/>
      <w:pPr>
        <w:ind w:left="6959" w:hanging="360"/>
      </w:pPr>
    </w:lvl>
    <w:lvl w:ilvl="8" w:tplc="040E001B" w:tentative="1">
      <w:start w:val="1"/>
      <w:numFmt w:val="lowerRoman"/>
      <w:lvlText w:val="%9."/>
      <w:lvlJc w:val="right"/>
      <w:pPr>
        <w:ind w:left="7679" w:hanging="180"/>
      </w:pPr>
    </w:lvl>
  </w:abstractNum>
  <w:abstractNum w:abstractNumId="14">
    <w:nsid w:val="40C20D4F"/>
    <w:multiLevelType w:val="hybridMultilevel"/>
    <w:tmpl w:val="72A0DE18"/>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5">
    <w:nsid w:val="40C50D64"/>
    <w:multiLevelType w:val="hybridMultilevel"/>
    <w:tmpl w:val="B58E97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41B614E9"/>
    <w:multiLevelType w:val="hybridMultilevel"/>
    <w:tmpl w:val="A15CD6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4E926E3E"/>
    <w:multiLevelType w:val="hybridMultilevel"/>
    <w:tmpl w:val="7846B446"/>
    <w:lvl w:ilvl="0" w:tplc="040E0017">
      <w:start w:val="1"/>
      <w:numFmt w:val="lowerLetter"/>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59501CE5"/>
    <w:multiLevelType w:val="hybridMultilevel"/>
    <w:tmpl w:val="345652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5B5472EB"/>
    <w:multiLevelType w:val="hybridMultilevel"/>
    <w:tmpl w:val="D4707D5C"/>
    <w:lvl w:ilvl="0" w:tplc="040E001B">
      <w:start w:val="1"/>
      <w:numFmt w:val="lowerRoman"/>
      <w:lvlText w:val="%1."/>
      <w:lvlJc w:val="right"/>
      <w:pPr>
        <w:ind w:left="2061" w:hanging="360"/>
      </w:pPr>
    </w:lvl>
    <w:lvl w:ilvl="1" w:tplc="040E0019" w:tentative="1">
      <w:start w:val="1"/>
      <w:numFmt w:val="lowerLetter"/>
      <w:lvlText w:val="%2."/>
      <w:lvlJc w:val="left"/>
      <w:pPr>
        <w:ind w:left="2781" w:hanging="360"/>
      </w:pPr>
    </w:lvl>
    <w:lvl w:ilvl="2" w:tplc="040E001B" w:tentative="1">
      <w:start w:val="1"/>
      <w:numFmt w:val="lowerRoman"/>
      <w:lvlText w:val="%3."/>
      <w:lvlJc w:val="right"/>
      <w:pPr>
        <w:ind w:left="3501" w:hanging="180"/>
      </w:pPr>
    </w:lvl>
    <w:lvl w:ilvl="3" w:tplc="040E000F" w:tentative="1">
      <w:start w:val="1"/>
      <w:numFmt w:val="decimal"/>
      <w:lvlText w:val="%4."/>
      <w:lvlJc w:val="left"/>
      <w:pPr>
        <w:ind w:left="4221" w:hanging="360"/>
      </w:pPr>
    </w:lvl>
    <w:lvl w:ilvl="4" w:tplc="040E0019" w:tentative="1">
      <w:start w:val="1"/>
      <w:numFmt w:val="lowerLetter"/>
      <w:lvlText w:val="%5."/>
      <w:lvlJc w:val="left"/>
      <w:pPr>
        <w:ind w:left="4941" w:hanging="360"/>
      </w:pPr>
    </w:lvl>
    <w:lvl w:ilvl="5" w:tplc="040E001B" w:tentative="1">
      <w:start w:val="1"/>
      <w:numFmt w:val="lowerRoman"/>
      <w:lvlText w:val="%6."/>
      <w:lvlJc w:val="right"/>
      <w:pPr>
        <w:ind w:left="5661" w:hanging="180"/>
      </w:pPr>
    </w:lvl>
    <w:lvl w:ilvl="6" w:tplc="040E000F" w:tentative="1">
      <w:start w:val="1"/>
      <w:numFmt w:val="decimal"/>
      <w:lvlText w:val="%7."/>
      <w:lvlJc w:val="left"/>
      <w:pPr>
        <w:ind w:left="6381" w:hanging="360"/>
      </w:pPr>
    </w:lvl>
    <w:lvl w:ilvl="7" w:tplc="040E0019" w:tentative="1">
      <w:start w:val="1"/>
      <w:numFmt w:val="lowerLetter"/>
      <w:lvlText w:val="%8."/>
      <w:lvlJc w:val="left"/>
      <w:pPr>
        <w:ind w:left="7101" w:hanging="360"/>
      </w:pPr>
    </w:lvl>
    <w:lvl w:ilvl="8" w:tplc="040E001B" w:tentative="1">
      <w:start w:val="1"/>
      <w:numFmt w:val="lowerRoman"/>
      <w:lvlText w:val="%9."/>
      <w:lvlJc w:val="right"/>
      <w:pPr>
        <w:ind w:left="7821" w:hanging="180"/>
      </w:pPr>
    </w:lvl>
  </w:abstractNum>
  <w:abstractNum w:abstractNumId="20">
    <w:nsid w:val="61787234"/>
    <w:multiLevelType w:val="hybridMultilevel"/>
    <w:tmpl w:val="A1C0C2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642F1B15"/>
    <w:multiLevelType w:val="multilevel"/>
    <w:tmpl w:val="D2B0479A"/>
    <w:lvl w:ilvl="0">
      <w:start w:val="1"/>
      <w:numFmt w:val="decimal"/>
      <w:lvlText w:val="%1."/>
      <w:lvlJc w:val="left"/>
      <w:pPr>
        <w:ind w:left="360" w:hanging="360"/>
      </w:pPr>
      <w:rPr>
        <w:rFonts w:asciiTheme="majorHAnsi" w:hAnsiTheme="majorHAnsi"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6D867DC9"/>
    <w:multiLevelType w:val="hybridMultilevel"/>
    <w:tmpl w:val="9FD89AD4"/>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3">
    <w:nsid w:val="73F42794"/>
    <w:multiLevelType w:val="hybridMultilevel"/>
    <w:tmpl w:val="2E8E6E6C"/>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4">
    <w:nsid w:val="7AB55266"/>
    <w:multiLevelType w:val="hybridMultilevel"/>
    <w:tmpl w:val="BC1277B2"/>
    <w:lvl w:ilvl="0" w:tplc="4EC69474">
      <w:start w:val="2011"/>
      <w:numFmt w:val="bullet"/>
      <w:lvlText w:val="-"/>
      <w:lvlJc w:val="left"/>
      <w:pPr>
        <w:ind w:left="870" w:hanging="360"/>
      </w:pPr>
      <w:rPr>
        <w:rFonts w:ascii="Times New Roman" w:eastAsia="Times New Roman" w:hAnsi="Times New Roman" w:cs="Times New Roman" w:hint="default"/>
        <w:b/>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5">
    <w:nsid w:val="7C4F3922"/>
    <w:multiLevelType w:val="hybridMultilevel"/>
    <w:tmpl w:val="64F0C34A"/>
    <w:lvl w:ilvl="0" w:tplc="6C9ACAC4">
      <w:start w:val="1"/>
      <w:numFmt w:val="decimal"/>
      <w:lvlText w:val="%1."/>
      <w:lvlJc w:val="left"/>
      <w:pPr>
        <w:ind w:left="360" w:hanging="360"/>
      </w:pPr>
      <w:rPr>
        <w:rFonts w:hint="default"/>
        <w:b w:val="0"/>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25"/>
  </w:num>
  <w:num w:numId="2">
    <w:abstractNumId w:val="6"/>
  </w:num>
  <w:num w:numId="3">
    <w:abstractNumId w:val="24"/>
  </w:num>
  <w:num w:numId="4">
    <w:abstractNumId w:val="16"/>
  </w:num>
  <w:num w:numId="5">
    <w:abstractNumId w:val="21"/>
  </w:num>
  <w:num w:numId="6">
    <w:abstractNumId w:val="20"/>
  </w:num>
  <w:num w:numId="7">
    <w:abstractNumId w:val="1"/>
  </w:num>
  <w:num w:numId="8">
    <w:abstractNumId w:val="8"/>
  </w:num>
  <w:num w:numId="9">
    <w:abstractNumId w:val="17"/>
  </w:num>
  <w:num w:numId="10">
    <w:abstractNumId w:val="0"/>
  </w:num>
  <w:num w:numId="11">
    <w:abstractNumId w:val="23"/>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3"/>
  </w:num>
  <w:num w:numId="15">
    <w:abstractNumId w:val="4"/>
  </w:num>
  <w:num w:numId="16">
    <w:abstractNumId w:val="14"/>
  </w:num>
  <w:num w:numId="17">
    <w:abstractNumId w:val="2"/>
  </w:num>
  <w:num w:numId="18">
    <w:abstractNumId w:val="22"/>
  </w:num>
  <w:num w:numId="19">
    <w:abstractNumId w:val="10"/>
  </w:num>
  <w:num w:numId="20">
    <w:abstractNumId w:val="5"/>
  </w:num>
  <w:num w:numId="21">
    <w:abstractNumId w:val="18"/>
  </w:num>
  <w:num w:numId="22">
    <w:abstractNumId w:val="7"/>
  </w:num>
  <w:num w:numId="23">
    <w:abstractNumId w:val="11"/>
  </w:num>
  <w:num w:numId="24">
    <w:abstractNumId w:val="19"/>
  </w:num>
  <w:num w:numId="25">
    <w:abstractNumId w:val="13"/>
  </w:num>
  <w:num w:numId="26">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F0B"/>
    <w:rsid w:val="00006F45"/>
    <w:rsid w:val="000261CB"/>
    <w:rsid w:val="00041397"/>
    <w:rsid w:val="00044688"/>
    <w:rsid w:val="00053F2E"/>
    <w:rsid w:val="00076500"/>
    <w:rsid w:val="00083D26"/>
    <w:rsid w:val="00091A25"/>
    <w:rsid w:val="000A6089"/>
    <w:rsid w:val="000A678F"/>
    <w:rsid w:val="000C0F5D"/>
    <w:rsid w:val="000C577E"/>
    <w:rsid w:val="000C6192"/>
    <w:rsid w:val="000E1F3D"/>
    <w:rsid w:val="000E294E"/>
    <w:rsid w:val="000E3DFE"/>
    <w:rsid w:val="001011DE"/>
    <w:rsid w:val="00102928"/>
    <w:rsid w:val="00114774"/>
    <w:rsid w:val="00122C74"/>
    <w:rsid w:val="001272B6"/>
    <w:rsid w:val="00127A93"/>
    <w:rsid w:val="001320F7"/>
    <w:rsid w:val="00134618"/>
    <w:rsid w:val="00150E4C"/>
    <w:rsid w:val="00156EE4"/>
    <w:rsid w:val="00163064"/>
    <w:rsid w:val="00165307"/>
    <w:rsid w:val="00170DBC"/>
    <w:rsid w:val="00180FB9"/>
    <w:rsid w:val="001845B9"/>
    <w:rsid w:val="00184F4B"/>
    <w:rsid w:val="00191558"/>
    <w:rsid w:val="00195778"/>
    <w:rsid w:val="00197F42"/>
    <w:rsid w:val="001B320A"/>
    <w:rsid w:val="001C0C51"/>
    <w:rsid w:val="001C3770"/>
    <w:rsid w:val="001C7D23"/>
    <w:rsid w:val="001D761B"/>
    <w:rsid w:val="001D7C48"/>
    <w:rsid w:val="001E015E"/>
    <w:rsid w:val="001F4D25"/>
    <w:rsid w:val="00204EB6"/>
    <w:rsid w:val="002066BE"/>
    <w:rsid w:val="002158C6"/>
    <w:rsid w:val="002207B5"/>
    <w:rsid w:val="00223250"/>
    <w:rsid w:val="00252F55"/>
    <w:rsid w:val="00255C96"/>
    <w:rsid w:val="00261BC2"/>
    <w:rsid w:val="002A3935"/>
    <w:rsid w:val="002A536B"/>
    <w:rsid w:val="002B46D6"/>
    <w:rsid w:val="002B5BF9"/>
    <w:rsid w:val="002F309C"/>
    <w:rsid w:val="0030238D"/>
    <w:rsid w:val="00310DA1"/>
    <w:rsid w:val="00314F47"/>
    <w:rsid w:val="00323057"/>
    <w:rsid w:val="00335C02"/>
    <w:rsid w:val="00342454"/>
    <w:rsid w:val="0034343A"/>
    <w:rsid w:val="00343745"/>
    <w:rsid w:val="003437D6"/>
    <w:rsid w:val="00346046"/>
    <w:rsid w:val="003550E3"/>
    <w:rsid w:val="0036366D"/>
    <w:rsid w:val="00372F1B"/>
    <w:rsid w:val="0038203C"/>
    <w:rsid w:val="00384CFC"/>
    <w:rsid w:val="003B0232"/>
    <w:rsid w:val="003B3978"/>
    <w:rsid w:val="003C1B29"/>
    <w:rsid w:val="00431D32"/>
    <w:rsid w:val="004715DB"/>
    <w:rsid w:val="00474BE0"/>
    <w:rsid w:val="00486F11"/>
    <w:rsid w:val="004B2DA0"/>
    <w:rsid w:val="004C6E23"/>
    <w:rsid w:val="004D1BEF"/>
    <w:rsid w:val="004D2752"/>
    <w:rsid w:val="004F3997"/>
    <w:rsid w:val="004F6E76"/>
    <w:rsid w:val="00516355"/>
    <w:rsid w:val="005205CB"/>
    <w:rsid w:val="00522172"/>
    <w:rsid w:val="00526730"/>
    <w:rsid w:val="005308AA"/>
    <w:rsid w:val="00536705"/>
    <w:rsid w:val="00543B3B"/>
    <w:rsid w:val="005456A6"/>
    <w:rsid w:val="005470B2"/>
    <w:rsid w:val="005543BF"/>
    <w:rsid w:val="00554C0B"/>
    <w:rsid w:val="005640DF"/>
    <w:rsid w:val="0056427E"/>
    <w:rsid w:val="00595E05"/>
    <w:rsid w:val="005A0F06"/>
    <w:rsid w:val="005A6D50"/>
    <w:rsid w:val="005B0D85"/>
    <w:rsid w:val="005C1435"/>
    <w:rsid w:val="005D4F7A"/>
    <w:rsid w:val="005E07E4"/>
    <w:rsid w:val="005E1BA4"/>
    <w:rsid w:val="005E3D29"/>
    <w:rsid w:val="005F02C5"/>
    <w:rsid w:val="00600F9E"/>
    <w:rsid w:val="00603382"/>
    <w:rsid w:val="00604D01"/>
    <w:rsid w:val="00607FCC"/>
    <w:rsid w:val="00622A1E"/>
    <w:rsid w:val="0063485C"/>
    <w:rsid w:val="006474A9"/>
    <w:rsid w:val="00655250"/>
    <w:rsid w:val="006571F1"/>
    <w:rsid w:val="00664D29"/>
    <w:rsid w:val="00670528"/>
    <w:rsid w:val="00681AD3"/>
    <w:rsid w:val="006A25DE"/>
    <w:rsid w:val="006C17CD"/>
    <w:rsid w:val="006D0E8F"/>
    <w:rsid w:val="006D7142"/>
    <w:rsid w:val="006E1742"/>
    <w:rsid w:val="006E3334"/>
    <w:rsid w:val="006E7BCE"/>
    <w:rsid w:val="006F02BE"/>
    <w:rsid w:val="006F38A2"/>
    <w:rsid w:val="00706637"/>
    <w:rsid w:val="00716483"/>
    <w:rsid w:val="0072608B"/>
    <w:rsid w:val="0073558F"/>
    <w:rsid w:val="00740A72"/>
    <w:rsid w:val="00741D18"/>
    <w:rsid w:val="00745967"/>
    <w:rsid w:val="00750D57"/>
    <w:rsid w:val="00766FAF"/>
    <w:rsid w:val="00772059"/>
    <w:rsid w:val="007955AD"/>
    <w:rsid w:val="00795816"/>
    <w:rsid w:val="007A1218"/>
    <w:rsid w:val="007A5490"/>
    <w:rsid w:val="007A5CF7"/>
    <w:rsid w:val="007A61B8"/>
    <w:rsid w:val="007B2A8C"/>
    <w:rsid w:val="007C0A43"/>
    <w:rsid w:val="007C7701"/>
    <w:rsid w:val="007E2DA3"/>
    <w:rsid w:val="007F101F"/>
    <w:rsid w:val="007F48E9"/>
    <w:rsid w:val="007F7EFB"/>
    <w:rsid w:val="00801023"/>
    <w:rsid w:val="00812E3A"/>
    <w:rsid w:val="008213B0"/>
    <w:rsid w:val="008221B4"/>
    <w:rsid w:val="00830F1E"/>
    <w:rsid w:val="00832A5B"/>
    <w:rsid w:val="00833957"/>
    <w:rsid w:val="00844279"/>
    <w:rsid w:val="00851476"/>
    <w:rsid w:val="0087026B"/>
    <w:rsid w:val="008755E4"/>
    <w:rsid w:val="0088425F"/>
    <w:rsid w:val="00885B0A"/>
    <w:rsid w:val="008908F5"/>
    <w:rsid w:val="008A2367"/>
    <w:rsid w:val="008A767D"/>
    <w:rsid w:val="008A77A6"/>
    <w:rsid w:val="008B1CE8"/>
    <w:rsid w:val="008D22D1"/>
    <w:rsid w:val="008D27C3"/>
    <w:rsid w:val="008D2E21"/>
    <w:rsid w:val="008D39C2"/>
    <w:rsid w:val="008D72F1"/>
    <w:rsid w:val="008F0420"/>
    <w:rsid w:val="009005BF"/>
    <w:rsid w:val="00903D46"/>
    <w:rsid w:val="00920E6A"/>
    <w:rsid w:val="00922F67"/>
    <w:rsid w:val="009246DF"/>
    <w:rsid w:val="00935E14"/>
    <w:rsid w:val="009443AA"/>
    <w:rsid w:val="00945C33"/>
    <w:rsid w:val="00947A43"/>
    <w:rsid w:val="00961BA5"/>
    <w:rsid w:val="00962501"/>
    <w:rsid w:val="00965062"/>
    <w:rsid w:val="009734C3"/>
    <w:rsid w:val="00980E96"/>
    <w:rsid w:val="0098376A"/>
    <w:rsid w:val="00994AAF"/>
    <w:rsid w:val="00997BB5"/>
    <w:rsid w:val="00997F3C"/>
    <w:rsid w:val="009A7CDA"/>
    <w:rsid w:val="009C2C66"/>
    <w:rsid w:val="009C5F73"/>
    <w:rsid w:val="009D3144"/>
    <w:rsid w:val="009D5114"/>
    <w:rsid w:val="009D6299"/>
    <w:rsid w:val="009D6315"/>
    <w:rsid w:val="009E41C3"/>
    <w:rsid w:val="009F07A2"/>
    <w:rsid w:val="009F3154"/>
    <w:rsid w:val="009F538D"/>
    <w:rsid w:val="009F7A7D"/>
    <w:rsid w:val="00A0123A"/>
    <w:rsid w:val="00A0728B"/>
    <w:rsid w:val="00A11511"/>
    <w:rsid w:val="00A27920"/>
    <w:rsid w:val="00A34EDB"/>
    <w:rsid w:val="00A424C5"/>
    <w:rsid w:val="00A5103E"/>
    <w:rsid w:val="00A5203C"/>
    <w:rsid w:val="00A807C2"/>
    <w:rsid w:val="00A87E5F"/>
    <w:rsid w:val="00A91460"/>
    <w:rsid w:val="00AB6E58"/>
    <w:rsid w:val="00AC5C29"/>
    <w:rsid w:val="00AD2733"/>
    <w:rsid w:val="00AD6C03"/>
    <w:rsid w:val="00AE632B"/>
    <w:rsid w:val="00AE6E2A"/>
    <w:rsid w:val="00AF341A"/>
    <w:rsid w:val="00AF4931"/>
    <w:rsid w:val="00AF6DB4"/>
    <w:rsid w:val="00B123AA"/>
    <w:rsid w:val="00B25335"/>
    <w:rsid w:val="00B44445"/>
    <w:rsid w:val="00B54728"/>
    <w:rsid w:val="00B57AB3"/>
    <w:rsid w:val="00B74223"/>
    <w:rsid w:val="00B86C9B"/>
    <w:rsid w:val="00B87A9B"/>
    <w:rsid w:val="00BA0145"/>
    <w:rsid w:val="00BC355F"/>
    <w:rsid w:val="00BD5E2E"/>
    <w:rsid w:val="00BE562F"/>
    <w:rsid w:val="00C11CBC"/>
    <w:rsid w:val="00C23660"/>
    <w:rsid w:val="00C27FBB"/>
    <w:rsid w:val="00C4118B"/>
    <w:rsid w:val="00C54321"/>
    <w:rsid w:val="00C563FD"/>
    <w:rsid w:val="00C72906"/>
    <w:rsid w:val="00C81ED9"/>
    <w:rsid w:val="00C82064"/>
    <w:rsid w:val="00C957F9"/>
    <w:rsid w:val="00CA776F"/>
    <w:rsid w:val="00CB27FC"/>
    <w:rsid w:val="00CC106B"/>
    <w:rsid w:val="00CD2529"/>
    <w:rsid w:val="00CF20A5"/>
    <w:rsid w:val="00D0242C"/>
    <w:rsid w:val="00D04866"/>
    <w:rsid w:val="00D06F4C"/>
    <w:rsid w:val="00D11C28"/>
    <w:rsid w:val="00D17945"/>
    <w:rsid w:val="00D17BA9"/>
    <w:rsid w:val="00D2240F"/>
    <w:rsid w:val="00D277C4"/>
    <w:rsid w:val="00D3252F"/>
    <w:rsid w:val="00D32F1C"/>
    <w:rsid w:val="00D40729"/>
    <w:rsid w:val="00D73F11"/>
    <w:rsid w:val="00D86A9D"/>
    <w:rsid w:val="00D945B7"/>
    <w:rsid w:val="00DC1C50"/>
    <w:rsid w:val="00DD0811"/>
    <w:rsid w:val="00DD16D2"/>
    <w:rsid w:val="00DD16DE"/>
    <w:rsid w:val="00DF136B"/>
    <w:rsid w:val="00DF39B5"/>
    <w:rsid w:val="00DF6AA3"/>
    <w:rsid w:val="00E02377"/>
    <w:rsid w:val="00E03B05"/>
    <w:rsid w:val="00E05EDE"/>
    <w:rsid w:val="00E108C0"/>
    <w:rsid w:val="00E16007"/>
    <w:rsid w:val="00E40488"/>
    <w:rsid w:val="00E4093B"/>
    <w:rsid w:val="00E42A51"/>
    <w:rsid w:val="00E42A53"/>
    <w:rsid w:val="00E446FA"/>
    <w:rsid w:val="00E4573A"/>
    <w:rsid w:val="00E46F0B"/>
    <w:rsid w:val="00E60FE1"/>
    <w:rsid w:val="00E626D3"/>
    <w:rsid w:val="00E76187"/>
    <w:rsid w:val="00E76593"/>
    <w:rsid w:val="00E83CB0"/>
    <w:rsid w:val="00E84AAA"/>
    <w:rsid w:val="00E9144C"/>
    <w:rsid w:val="00E95EE8"/>
    <w:rsid w:val="00ED06F6"/>
    <w:rsid w:val="00ED7F48"/>
    <w:rsid w:val="00EF6A6A"/>
    <w:rsid w:val="00F059FA"/>
    <w:rsid w:val="00F0629B"/>
    <w:rsid w:val="00F241BF"/>
    <w:rsid w:val="00F36985"/>
    <w:rsid w:val="00F74945"/>
    <w:rsid w:val="00F75960"/>
    <w:rsid w:val="00F96499"/>
    <w:rsid w:val="00FA6E95"/>
    <w:rsid w:val="00FC7D77"/>
    <w:rsid w:val="00FD61A7"/>
    <w:rsid w:val="00FD6AA3"/>
    <w:rsid w:val="00FE1D66"/>
    <w:rsid w:val="00FE49BC"/>
    <w:rsid w:val="00FF5AF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95816"/>
  </w:style>
  <w:style w:type="paragraph" w:styleId="Cmsor1">
    <w:name w:val="heading 1"/>
    <w:basedOn w:val="Norml"/>
    <w:next w:val="Norml"/>
    <w:link w:val="Cmsor1Char"/>
    <w:uiPriority w:val="9"/>
    <w:qFormat/>
    <w:rsid w:val="00AE6E2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E46F0B"/>
    <w:pPr>
      <w:ind w:left="720"/>
      <w:contextualSpacing/>
    </w:pPr>
    <w:rPr>
      <w:rFonts w:eastAsiaTheme="minorEastAsia"/>
      <w:lang w:eastAsia="hu-HU"/>
    </w:rPr>
  </w:style>
  <w:style w:type="paragraph" w:styleId="Kiemeltidzet">
    <w:name w:val="Intense Quote"/>
    <w:basedOn w:val="Norml"/>
    <w:next w:val="Norml"/>
    <w:link w:val="KiemeltidzetChar"/>
    <w:uiPriority w:val="30"/>
    <w:qFormat/>
    <w:rsid w:val="00E46F0B"/>
    <w:pPr>
      <w:pBdr>
        <w:bottom w:val="single" w:sz="4" w:space="4" w:color="4F81BD" w:themeColor="accent1"/>
      </w:pBdr>
      <w:spacing w:before="200" w:after="280"/>
      <w:ind w:left="936" w:right="936"/>
    </w:pPr>
    <w:rPr>
      <w:rFonts w:eastAsiaTheme="minorEastAsia"/>
      <w:b/>
      <w:bCs/>
      <w:i/>
      <w:iCs/>
      <w:color w:val="4F81BD" w:themeColor="accent1"/>
      <w:lang w:eastAsia="hu-HU"/>
    </w:rPr>
  </w:style>
  <w:style w:type="character" w:customStyle="1" w:styleId="KiemeltidzetChar">
    <w:name w:val="Kiemelt idézet Char"/>
    <w:basedOn w:val="Bekezdsalapbettpusa"/>
    <w:link w:val="Kiemeltidzet"/>
    <w:uiPriority w:val="30"/>
    <w:rsid w:val="00E46F0B"/>
    <w:rPr>
      <w:rFonts w:eastAsiaTheme="minorEastAsia"/>
      <w:b/>
      <w:bCs/>
      <w:i/>
      <w:iCs/>
      <w:color w:val="4F81BD" w:themeColor="accent1"/>
      <w:lang w:eastAsia="hu-HU"/>
    </w:rPr>
  </w:style>
  <w:style w:type="character" w:styleId="Ershivatkozs">
    <w:name w:val="Intense Reference"/>
    <w:basedOn w:val="Bekezdsalapbettpusa"/>
    <w:uiPriority w:val="32"/>
    <w:qFormat/>
    <w:rsid w:val="00E46F0B"/>
    <w:rPr>
      <w:b/>
      <w:bCs/>
      <w:smallCaps/>
      <w:color w:val="C0504D" w:themeColor="accent2"/>
      <w:spacing w:val="5"/>
      <w:u w:val="single"/>
    </w:rPr>
  </w:style>
  <w:style w:type="character" w:styleId="Finomhivatkozs">
    <w:name w:val="Subtle Reference"/>
    <w:basedOn w:val="Bekezdsalapbettpusa"/>
    <w:uiPriority w:val="31"/>
    <w:qFormat/>
    <w:rsid w:val="00E46F0B"/>
    <w:rPr>
      <w:smallCaps/>
      <w:color w:val="C0504D" w:themeColor="accent2"/>
      <w:u w:val="single"/>
    </w:rPr>
  </w:style>
  <w:style w:type="paragraph" w:customStyle="1" w:styleId="sti-art">
    <w:name w:val="sti-art"/>
    <w:basedOn w:val="Norml"/>
    <w:rsid w:val="00E46F0B"/>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Norml1">
    <w:name w:val="Normál1"/>
    <w:basedOn w:val="Norml"/>
    <w:rsid w:val="00E46F0B"/>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NormlWeb">
    <w:name w:val="Normal (Web)"/>
    <w:basedOn w:val="Norml"/>
    <w:uiPriority w:val="99"/>
    <w:unhideWhenUsed/>
    <w:rsid w:val="00041397"/>
    <w:pPr>
      <w:spacing w:before="100" w:beforeAutospacing="1" w:after="100" w:afterAutospacing="1" w:line="240" w:lineRule="auto"/>
    </w:pPr>
    <w:rPr>
      <w:rFonts w:ascii="Times New Roman" w:eastAsia="Times New Roman" w:hAnsi="Times New Roman" w:cs="Times New Roman"/>
      <w:sz w:val="24"/>
      <w:szCs w:val="24"/>
      <w:lang w:eastAsia="hu-HU"/>
    </w:rPr>
  </w:style>
  <w:style w:type="table" w:customStyle="1" w:styleId="Vilgosrcs1jellszn1">
    <w:name w:val="Világos rács – 1. jelölőszín1"/>
    <w:basedOn w:val="Normltblzat"/>
    <w:uiPriority w:val="62"/>
    <w:rsid w:val="00041397"/>
    <w:pPr>
      <w:spacing w:after="0" w:line="240" w:lineRule="auto"/>
    </w:pPr>
    <w:rPr>
      <w:rFonts w:eastAsiaTheme="minorEastAsia"/>
      <w:lang w:eastAsia="hu-H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Hiperhivatkozs">
    <w:name w:val="Hyperlink"/>
    <w:basedOn w:val="Bekezdsalapbettpusa"/>
    <w:uiPriority w:val="99"/>
    <w:unhideWhenUsed/>
    <w:rsid w:val="00FC7D77"/>
    <w:rPr>
      <w:color w:val="0000FF"/>
      <w:u w:val="single"/>
    </w:rPr>
  </w:style>
  <w:style w:type="paragraph" w:styleId="lfej">
    <w:name w:val="header"/>
    <w:basedOn w:val="Norml"/>
    <w:link w:val="lfejChar"/>
    <w:uiPriority w:val="99"/>
    <w:unhideWhenUsed/>
    <w:rsid w:val="00261BC2"/>
    <w:pPr>
      <w:tabs>
        <w:tab w:val="center" w:pos="4536"/>
        <w:tab w:val="right" w:pos="9072"/>
      </w:tabs>
      <w:spacing w:after="0" w:line="240" w:lineRule="auto"/>
    </w:pPr>
  </w:style>
  <w:style w:type="character" w:customStyle="1" w:styleId="lfejChar">
    <w:name w:val="Élőfej Char"/>
    <w:basedOn w:val="Bekezdsalapbettpusa"/>
    <w:link w:val="lfej"/>
    <w:uiPriority w:val="99"/>
    <w:rsid w:val="00261BC2"/>
  </w:style>
  <w:style w:type="paragraph" w:styleId="llb">
    <w:name w:val="footer"/>
    <w:basedOn w:val="Norml"/>
    <w:link w:val="llbChar"/>
    <w:uiPriority w:val="99"/>
    <w:unhideWhenUsed/>
    <w:rsid w:val="00261BC2"/>
    <w:pPr>
      <w:tabs>
        <w:tab w:val="center" w:pos="4536"/>
        <w:tab w:val="right" w:pos="9072"/>
      </w:tabs>
      <w:spacing w:after="0" w:line="240" w:lineRule="auto"/>
    </w:pPr>
  </w:style>
  <w:style w:type="character" w:customStyle="1" w:styleId="llbChar">
    <w:name w:val="Élőláb Char"/>
    <w:basedOn w:val="Bekezdsalapbettpusa"/>
    <w:link w:val="llb"/>
    <w:uiPriority w:val="99"/>
    <w:rsid w:val="00261BC2"/>
  </w:style>
  <w:style w:type="paragraph" w:styleId="Buborkszveg">
    <w:name w:val="Balloon Text"/>
    <w:basedOn w:val="Norml"/>
    <w:link w:val="BuborkszvegChar"/>
    <w:uiPriority w:val="99"/>
    <w:semiHidden/>
    <w:unhideWhenUsed/>
    <w:rsid w:val="00261BC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61BC2"/>
    <w:rPr>
      <w:rFonts w:ascii="Tahoma" w:hAnsi="Tahoma" w:cs="Tahoma"/>
      <w:sz w:val="16"/>
      <w:szCs w:val="16"/>
    </w:rPr>
  </w:style>
  <w:style w:type="character" w:customStyle="1" w:styleId="Cmsor1Char">
    <w:name w:val="Címsor 1 Char"/>
    <w:basedOn w:val="Bekezdsalapbettpusa"/>
    <w:link w:val="Cmsor1"/>
    <w:uiPriority w:val="9"/>
    <w:rsid w:val="00AE6E2A"/>
    <w:rPr>
      <w:rFonts w:asciiTheme="majorHAnsi" w:eastAsiaTheme="majorEastAsia" w:hAnsiTheme="majorHAnsi" w:cstheme="majorBidi"/>
      <w:b/>
      <w:bCs/>
      <w:color w:val="365F91" w:themeColor="accent1" w:themeShade="BF"/>
      <w:sz w:val="28"/>
      <w:szCs w:val="28"/>
      <w:lang w:eastAsia="hu-HU"/>
    </w:rPr>
  </w:style>
  <w:style w:type="table" w:styleId="Rcsostblzat">
    <w:name w:val="Table Grid"/>
    <w:basedOn w:val="Normltblzat"/>
    <w:uiPriority w:val="59"/>
    <w:rsid w:val="009A7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l"/>
    <w:rsid w:val="00D3252F"/>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Tartalomjegyzkcmsora">
    <w:name w:val="TOC Heading"/>
    <w:basedOn w:val="Cmsor1"/>
    <w:next w:val="Norml"/>
    <w:uiPriority w:val="39"/>
    <w:unhideWhenUsed/>
    <w:qFormat/>
    <w:rsid w:val="00223250"/>
    <w:pPr>
      <w:spacing w:before="240" w:line="259" w:lineRule="auto"/>
      <w:outlineLvl w:val="9"/>
    </w:pPr>
    <w:rPr>
      <w:b w:val="0"/>
      <w:bCs w:val="0"/>
      <w:sz w:val="32"/>
      <w:szCs w:val="32"/>
    </w:rPr>
  </w:style>
  <w:style w:type="paragraph" w:styleId="TJ1">
    <w:name w:val="toc 1"/>
    <w:basedOn w:val="Norml"/>
    <w:next w:val="Norml"/>
    <w:autoRedefine/>
    <w:uiPriority w:val="39"/>
    <w:unhideWhenUsed/>
    <w:rsid w:val="00223250"/>
    <w:pPr>
      <w:spacing w:after="100"/>
    </w:pPr>
  </w:style>
  <w:style w:type="paragraph" w:styleId="TJ2">
    <w:name w:val="toc 2"/>
    <w:basedOn w:val="Norml"/>
    <w:next w:val="Norml"/>
    <w:autoRedefine/>
    <w:uiPriority w:val="39"/>
    <w:unhideWhenUsed/>
    <w:rsid w:val="00223250"/>
    <w:pPr>
      <w:spacing w:after="100"/>
      <w:ind w:left="220"/>
    </w:pPr>
  </w:style>
  <w:style w:type="paragraph" w:styleId="TJ3">
    <w:name w:val="toc 3"/>
    <w:basedOn w:val="Norml"/>
    <w:next w:val="Norml"/>
    <w:autoRedefine/>
    <w:uiPriority w:val="39"/>
    <w:unhideWhenUsed/>
    <w:rsid w:val="00223250"/>
    <w:pPr>
      <w:spacing w:after="100"/>
      <w:ind w:left="440"/>
    </w:pPr>
  </w:style>
  <w:style w:type="table" w:customStyle="1" w:styleId="Tblzatrcsosvilgos1">
    <w:name w:val="Táblázat (rácsos) – világos1"/>
    <w:basedOn w:val="Normltblzat"/>
    <w:uiPriority w:val="40"/>
    <w:rsid w:val="005A6D5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blzategyszer11">
    <w:name w:val="Táblázat (egyszerű) 11"/>
    <w:basedOn w:val="Normltblzat"/>
    <w:uiPriority w:val="41"/>
    <w:rsid w:val="005A6D5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blzategyszer21">
    <w:name w:val="Táblázat (egyszerű) 21"/>
    <w:basedOn w:val="Normltblzat"/>
    <w:uiPriority w:val="42"/>
    <w:rsid w:val="005A6D5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95816"/>
  </w:style>
  <w:style w:type="paragraph" w:styleId="Cmsor1">
    <w:name w:val="heading 1"/>
    <w:basedOn w:val="Norml"/>
    <w:next w:val="Norml"/>
    <w:link w:val="Cmsor1Char"/>
    <w:uiPriority w:val="9"/>
    <w:qFormat/>
    <w:rsid w:val="00AE6E2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E46F0B"/>
    <w:pPr>
      <w:ind w:left="720"/>
      <w:contextualSpacing/>
    </w:pPr>
    <w:rPr>
      <w:rFonts w:eastAsiaTheme="minorEastAsia"/>
      <w:lang w:eastAsia="hu-HU"/>
    </w:rPr>
  </w:style>
  <w:style w:type="paragraph" w:styleId="Kiemeltidzet">
    <w:name w:val="Intense Quote"/>
    <w:basedOn w:val="Norml"/>
    <w:next w:val="Norml"/>
    <w:link w:val="KiemeltidzetChar"/>
    <w:uiPriority w:val="30"/>
    <w:qFormat/>
    <w:rsid w:val="00E46F0B"/>
    <w:pPr>
      <w:pBdr>
        <w:bottom w:val="single" w:sz="4" w:space="4" w:color="4F81BD" w:themeColor="accent1"/>
      </w:pBdr>
      <w:spacing w:before="200" w:after="280"/>
      <w:ind w:left="936" w:right="936"/>
    </w:pPr>
    <w:rPr>
      <w:rFonts w:eastAsiaTheme="minorEastAsia"/>
      <w:b/>
      <w:bCs/>
      <w:i/>
      <w:iCs/>
      <w:color w:val="4F81BD" w:themeColor="accent1"/>
      <w:lang w:eastAsia="hu-HU"/>
    </w:rPr>
  </w:style>
  <w:style w:type="character" w:customStyle="1" w:styleId="KiemeltidzetChar">
    <w:name w:val="Kiemelt idézet Char"/>
    <w:basedOn w:val="Bekezdsalapbettpusa"/>
    <w:link w:val="Kiemeltidzet"/>
    <w:uiPriority w:val="30"/>
    <w:rsid w:val="00E46F0B"/>
    <w:rPr>
      <w:rFonts w:eastAsiaTheme="minorEastAsia"/>
      <w:b/>
      <w:bCs/>
      <w:i/>
      <w:iCs/>
      <w:color w:val="4F81BD" w:themeColor="accent1"/>
      <w:lang w:eastAsia="hu-HU"/>
    </w:rPr>
  </w:style>
  <w:style w:type="character" w:styleId="Ershivatkozs">
    <w:name w:val="Intense Reference"/>
    <w:basedOn w:val="Bekezdsalapbettpusa"/>
    <w:uiPriority w:val="32"/>
    <w:qFormat/>
    <w:rsid w:val="00E46F0B"/>
    <w:rPr>
      <w:b/>
      <w:bCs/>
      <w:smallCaps/>
      <w:color w:val="C0504D" w:themeColor="accent2"/>
      <w:spacing w:val="5"/>
      <w:u w:val="single"/>
    </w:rPr>
  </w:style>
  <w:style w:type="character" w:styleId="Finomhivatkozs">
    <w:name w:val="Subtle Reference"/>
    <w:basedOn w:val="Bekezdsalapbettpusa"/>
    <w:uiPriority w:val="31"/>
    <w:qFormat/>
    <w:rsid w:val="00E46F0B"/>
    <w:rPr>
      <w:smallCaps/>
      <w:color w:val="C0504D" w:themeColor="accent2"/>
      <w:u w:val="single"/>
    </w:rPr>
  </w:style>
  <w:style w:type="paragraph" w:customStyle="1" w:styleId="sti-art">
    <w:name w:val="sti-art"/>
    <w:basedOn w:val="Norml"/>
    <w:rsid w:val="00E46F0B"/>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Norml1">
    <w:name w:val="Normál1"/>
    <w:basedOn w:val="Norml"/>
    <w:rsid w:val="00E46F0B"/>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NormlWeb">
    <w:name w:val="Normal (Web)"/>
    <w:basedOn w:val="Norml"/>
    <w:uiPriority w:val="99"/>
    <w:unhideWhenUsed/>
    <w:rsid w:val="00041397"/>
    <w:pPr>
      <w:spacing w:before="100" w:beforeAutospacing="1" w:after="100" w:afterAutospacing="1" w:line="240" w:lineRule="auto"/>
    </w:pPr>
    <w:rPr>
      <w:rFonts w:ascii="Times New Roman" w:eastAsia="Times New Roman" w:hAnsi="Times New Roman" w:cs="Times New Roman"/>
      <w:sz w:val="24"/>
      <w:szCs w:val="24"/>
      <w:lang w:eastAsia="hu-HU"/>
    </w:rPr>
  </w:style>
  <w:style w:type="table" w:customStyle="1" w:styleId="Vilgosrcs1jellszn1">
    <w:name w:val="Világos rács – 1. jelölőszín1"/>
    <w:basedOn w:val="Normltblzat"/>
    <w:uiPriority w:val="62"/>
    <w:rsid w:val="00041397"/>
    <w:pPr>
      <w:spacing w:after="0" w:line="240" w:lineRule="auto"/>
    </w:pPr>
    <w:rPr>
      <w:rFonts w:eastAsiaTheme="minorEastAsia"/>
      <w:lang w:eastAsia="hu-H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Hiperhivatkozs">
    <w:name w:val="Hyperlink"/>
    <w:basedOn w:val="Bekezdsalapbettpusa"/>
    <w:uiPriority w:val="99"/>
    <w:unhideWhenUsed/>
    <w:rsid w:val="00FC7D77"/>
    <w:rPr>
      <w:color w:val="0000FF"/>
      <w:u w:val="single"/>
    </w:rPr>
  </w:style>
  <w:style w:type="paragraph" w:styleId="lfej">
    <w:name w:val="header"/>
    <w:basedOn w:val="Norml"/>
    <w:link w:val="lfejChar"/>
    <w:uiPriority w:val="99"/>
    <w:unhideWhenUsed/>
    <w:rsid w:val="00261BC2"/>
    <w:pPr>
      <w:tabs>
        <w:tab w:val="center" w:pos="4536"/>
        <w:tab w:val="right" w:pos="9072"/>
      </w:tabs>
      <w:spacing w:after="0" w:line="240" w:lineRule="auto"/>
    </w:pPr>
  </w:style>
  <w:style w:type="character" w:customStyle="1" w:styleId="lfejChar">
    <w:name w:val="Élőfej Char"/>
    <w:basedOn w:val="Bekezdsalapbettpusa"/>
    <w:link w:val="lfej"/>
    <w:uiPriority w:val="99"/>
    <w:rsid w:val="00261BC2"/>
  </w:style>
  <w:style w:type="paragraph" w:styleId="llb">
    <w:name w:val="footer"/>
    <w:basedOn w:val="Norml"/>
    <w:link w:val="llbChar"/>
    <w:uiPriority w:val="99"/>
    <w:unhideWhenUsed/>
    <w:rsid w:val="00261BC2"/>
    <w:pPr>
      <w:tabs>
        <w:tab w:val="center" w:pos="4536"/>
        <w:tab w:val="right" w:pos="9072"/>
      </w:tabs>
      <w:spacing w:after="0" w:line="240" w:lineRule="auto"/>
    </w:pPr>
  </w:style>
  <w:style w:type="character" w:customStyle="1" w:styleId="llbChar">
    <w:name w:val="Élőláb Char"/>
    <w:basedOn w:val="Bekezdsalapbettpusa"/>
    <w:link w:val="llb"/>
    <w:uiPriority w:val="99"/>
    <w:rsid w:val="00261BC2"/>
  </w:style>
  <w:style w:type="paragraph" w:styleId="Buborkszveg">
    <w:name w:val="Balloon Text"/>
    <w:basedOn w:val="Norml"/>
    <w:link w:val="BuborkszvegChar"/>
    <w:uiPriority w:val="99"/>
    <w:semiHidden/>
    <w:unhideWhenUsed/>
    <w:rsid w:val="00261BC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61BC2"/>
    <w:rPr>
      <w:rFonts w:ascii="Tahoma" w:hAnsi="Tahoma" w:cs="Tahoma"/>
      <w:sz w:val="16"/>
      <w:szCs w:val="16"/>
    </w:rPr>
  </w:style>
  <w:style w:type="character" w:customStyle="1" w:styleId="Cmsor1Char">
    <w:name w:val="Címsor 1 Char"/>
    <w:basedOn w:val="Bekezdsalapbettpusa"/>
    <w:link w:val="Cmsor1"/>
    <w:uiPriority w:val="9"/>
    <w:rsid w:val="00AE6E2A"/>
    <w:rPr>
      <w:rFonts w:asciiTheme="majorHAnsi" w:eastAsiaTheme="majorEastAsia" w:hAnsiTheme="majorHAnsi" w:cstheme="majorBidi"/>
      <w:b/>
      <w:bCs/>
      <w:color w:val="365F91" w:themeColor="accent1" w:themeShade="BF"/>
      <w:sz w:val="28"/>
      <w:szCs w:val="28"/>
      <w:lang w:eastAsia="hu-HU"/>
    </w:rPr>
  </w:style>
  <w:style w:type="table" w:styleId="Rcsostblzat">
    <w:name w:val="Table Grid"/>
    <w:basedOn w:val="Normltblzat"/>
    <w:uiPriority w:val="59"/>
    <w:rsid w:val="009A7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l"/>
    <w:rsid w:val="00D3252F"/>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Tartalomjegyzkcmsora">
    <w:name w:val="TOC Heading"/>
    <w:basedOn w:val="Cmsor1"/>
    <w:next w:val="Norml"/>
    <w:uiPriority w:val="39"/>
    <w:unhideWhenUsed/>
    <w:qFormat/>
    <w:rsid w:val="00223250"/>
    <w:pPr>
      <w:spacing w:before="240" w:line="259" w:lineRule="auto"/>
      <w:outlineLvl w:val="9"/>
    </w:pPr>
    <w:rPr>
      <w:b w:val="0"/>
      <w:bCs w:val="0"/>
      <w:sz w:val="32"/>
      <w:szCs w:val="32"/>
    </w:rPr>
  </w:style>
  <w:style w:type="paragraph" w:styleId="TJ1">
    <w:name w:val="toc 1"/>
    <w:basedOn w:val="Norml"/>
    <w:next w:val="Norml"/>
    <w:autoRedefine/>
    <w:uiPriority w:val="39"/>
    <w:unhideWhenUsed/>
    <w:rsid w:val="00223250"/>
    <w:pPr>
      <w:spacing w:after="100"/>
    </w:pPr>
  </w:style>
  <w:style w:type="paragraph" w:styleId="TJ2">
    <w:name w:val="toc 2"/>
    <w:basedOn w:val="Norml"/>
    <w:next w:val="Norml"/>
    <w:autoRedefine/>
    <w:uiPriority w:val="39"/>
    <w:unhideWhenUsed/>
    <w:rsid w:val="00223250"/>
    <w:pPr>
      <w:spacing w:after="100"/>
      <w:ind w:left="220"/>
    </w:pPr>
  </w:style>
  <w:style w:type="paragraph" w:styleId="TJ3">
    <w:name w:val="toc 3"/>
    <w:basedOn w:val="Norml"/>
    <w:next w:val="Norml"/>
    <w:autoRedefine/>
    <w:uiPriority w:val="39"/>
    <w:unhideWhenUsed/>
    <w:rsid w:val="00223250"/>
    <w:pPr>
      <w:spacing w:after="100"/>
      <w:ind w:left="440"/>
    </w:pPr>
  </w:style>
  <w:style w:type="table" w:customStyle="1" w:styleId="Tblzatrcsosvilgos1">
    <w:name w:val="Táblázat (rácsos) – világos1"/>
    <w:basedOn w:val="Normltblzat"/>
    <w:uiPriority w:val="40"/>
    <w:rsid w:val="005A6D5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blzategyszer11">
    <w:name w:val="Táblázat (egyszerű) 11"/>
    <w:basedOn w:val="Normltblzat"/>
    <w:uiPriority w:val="41"/>
    <w:rsid w:val="005A6D5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blzategyszer21">
    <w:name w:val="Táblázat (egyszerű) 21"/>
    <w:basedOn w:val="Normltblzat"/>
    <w:uiPriority w:val="42"/>
    <w:rsid w:val="005A6D5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7310">
      <w:bodyDiv w:val="1"/>
      <w:marLeft w:val="0"/>
      <w:marRight w:val="0"/>
      <w:marTop w:val="0"/>
      <w:marBottom w:val="0"/>
      <w:divBdr>
        <w:top w:val="none" w:sz="0" w:space="0" w:color="auto"/>
        <w:left w:val="none" w:sz="0" w:space="0" w:color="auto"/>
        <w:bottom w:val="none" w:sz="0" w:space="0" w:color="auto"/>
        <w:right w:val="none" w:sz="0" w:space="0" w:color="auto"/>
      </w:divBdr>
    </w:div>
    <w:div w:id="128087484">
      <w:bodyDiv w:val="1"/>
      <w:marLeft w:val="0"/>
      <w:marRight w:val="0"/>
      <w:marTop w:val="0"/>
      <w:marBottom w:val="0"/>
      <w:divBdr>
        <w:top w:val="none" w:sz="0" w:space="0" w:color="auto"/>
        <w:left w:val="none" w:sz="0" w:space="0" w:color="auto"/>
        <w:bottom w:val="none" w:sz="0" w:space="0" w:color="auto"/>
        <w:right w:val="none" w:sz="0" w:space="0" w:color="auto"/>
      </w:divBdr>
    </w:div>
    <w:div w:id="254293172">
      <w:bodyDiv w:val="1"/>
      <w:marLeft w:val="0"/>
      <w:marRight w:val="0"/>
      <w:marTop w:val="0"/>
      <w:marBottom w:val="0"/>
      <w:divBdr>
        <w:top w:val="none" w:sz="0" w:space="0" w:color="auto"/>
        <w:left w:val="none" w:sz="0" w:space="0" w:color="auto"/>
        <w:bottom w:val="none" w:sz="0" w:space="0" w:color="auto"/>
        <w:right w:val="none" w:sz="0" w:space="0" w:color="auto"/>
      </w:divBdr>
    </w:div>
    <w:div w:id="280108239">
      <w:bodyDiv w:val="1"/>
      <w:marLeft w:val="0"/>
      <w:marRight w:val="0"/>
      <w:marTop w:val="0"/>
      <w:marBottom w:val="0"/>
      <w:divBdr>
        <w:top w:val="none" w:sz="0" w:space="0" w:color="auto"/>
        <w:left w:val="none" w:sz="0" w:space="0" w:color="auto"/>
        <w:bottom w:val="none" w:sz="0" w:space="0" w:color="auto"/>
        <w:right w:val="none" w:sz="0" w:space="0" w:color="auto"/>
      </w:divBdr>
    </w:div>
    <w:div w:id="312754894">
      <w:bodyDiv w:val="1"/>
      <w:marLeft w:val="0"/>
      <w:marRight w:val="0"/>
      <w:marTop w:val="0"/>
      <w:marBottom w:val="0"/>
      <w:divBdr>
        <w:top w:val="none" w:sz="0" w:space="0" w:color="auto"/>
        <w:left w:val="none" w:sz="0" w:space="0" w:color="auto"/>
        <w:bottom w:val="none" w:sz="0" w:space="0" w:color="auto"/>
        <w:right w:val="none" w:sz="0" w:space="0" w:color="auto"/>
      </w:divBdr>
    </w:div>
    <w:div w:id="432939634">
      <w:bodyDiv w:val="1"/>
      <w:marLeft w:val="0"/>
      <w:marRight w:val="0"/>
      <w:marTop w:val="0"/>
      <w:marBottom w:val="0"/>
      <w:divBdr>
        <w:top w:val="none" w:sz="0" w:space="0" w:color="auto"/>
        <w:left w:val="none" w:sz="0" w:space="0" w:color="auto"/>
        <w:bottom w:val="none" w:sz="0" w:space="0" w:color="auto"/>
        <w:right w:val="none" w:sz="0" w:space="0" w:color="auto"/>
      </w:divBdr>
    </w:div>
    <w:div w:id="526212210">
      <w:bodyDiv w:val="1"/>
      <w:marLeft w:val="0"/>
      <w:marRight w:val="0"/>
      <w:marTop w:val="0"/>
      <w:marBottom w:val="0"/>
      <w:divBdr>
        <w:top w:val="none" w:sz="0" w:space="0" w:color="auto"/>
        <w:left w:val="none" w:sz="0" w:space="0" w:color="auto"/>
        <w:bottom w:val="none" w:sz="0" w:space="0" w:color="auto"/>
        <w:right w:val="none" w:sz="0" w:space="0" w:color="auto"/>
      </w:divBdr>
    </w:div>
    <w:div w:id="738597300">
      <w:bodyDiv w:val="1"/>
      <w:marLeft w:val="0"/>
      <w:marRight w:val="0"/>
      <w:marTop w:val="0"/>
      <w:marBottom w:val="0"/>
      <w:divBdr>
        <w:top w:val="none" w:sz="0" w:space="0" w:color="auto"/>
        <w:left w:val="none" w:sz="0" w:space="0" w:color="auto"/>
        <w:bottom w:val="none" w:sz="0" w:space="0" w:color="auto"/>
        <w:right w:val="none" w:sz="0" w:space="0" w:color="auto"/>
      </w:divBdr>
    </w:div>
    <w:div w:id="1052853097">
      <w:bodyDiv w:val="1"/>
      <w:marLeft w:val="0"/>
      <w:marRight w:val="0"/>
      <w:marTop w:val="0"/>
      <w:marBottom w:val="0"/>
      <w:divBdr>
        <w:top w:val="none" w:sz="0" w:space="0" w:color="auto"/>
        <w:left w:val="none" w:sz="0" w:space="0" w:color="auto"/>
        <w:bottom w:val="none" w:sz="0" w:space="0" w:color="auto"/>
        <w:right w:val="none" w:sz="0" w:space="0" w:color="auto"/>
      </w:divBdr>
    </w:div>
    <w:div w:id="1231768249">
      <w:bodyDiv w:val="1"/>
      <w:marLeft w:val="0"/>
      <w:marRight w:val="0"/>
      <w:marTop w:val="0"/>
      <w:marBottom w:val="0"/>
      <w:divBdr>
        <w:top w:val="none" w:sz="0" w:space="0" w:color="auto"/>
        <w:left w:val="none" w:sz="0" w:space="0" w:color="auto"/>
        <w:bottom w:val="none" w:sz="0" w:space="0" w:color="auto"/>
        <w:right w:val="none" w:sz="0" w:space="0" w:color="auto"/>
      </w:divBdr>
    </w:div>
    <w:div w:id="1237788716">
      <w:bodyDiv w:val="1"/>
      <w:marLeft w:val="0"/>
      <w:marRight w:val="0"/>
      <w:marTop w:val="0"/>
      <w:marBottom w:val="0"/>
      <w:divBdr>
        <w:top w:val="none" w:sz="0" w:space="0" w:color="auto"/>
        <w:left w:val="none" w:sz="0" w:space="0" w:color="auto"/>
        <w:bottom w:val="none" w:sz="0" w:space="0" w:color="auto"/>
        <w:right w:val="none" w:sz="0" w:space="0" w:color="auto"/>
      </w:divBdr>
    </w:div>
    <w:div w:id="1269893754">
      <w:bodyDiv w:val="1"/>
      <w:marLeft w:val="0"/>
      <w:marRight w:val="0"/>
      <w:marTop w:val="0"/>
      <w:marBottom w:val="0"/>
      <w:divBdr>
        <w:top w:val="none" w:sz="0" w:space="0" w:color="auto"/>
        <w:left w:val="none" w:sz="0" w:space="0" w:color="auto"/>
        <w:bottom w:val="none" w:sz="0" w:space="0" w:color="auto"/>
        <w:right w:val="none" w:sz="0" w:space="0" w:color="auto"/>
      </w:divBdr>
    </w:div>
    <w:div w:id="1282808881">
      <w:bodyDiv w:val="1"/>
      <w:marLeft w:val="0"/>
      <w:marRight w:val="0"/>
      <w:marTop w:val="0"/>
      <w:marBottom w:val="0"/>
      <w:divBdr>
        <w:top w:val="none" w:sz="0" w:space="0" w:color="auto"/>
        <w:left w:val="none" w:sz="0" w:space="0" w:color="auto"/>
        <w:bottom w:val="none" w:sz="0" w:space="0" w:color="auto"/>
        <w:right w:val="none" w:sz="0" w:space="0" w:color="auto"/>
      </w:divBdr>
    </w:div>
    <w:div w:id="1340503923">
      <w:bodyDiv w:val="1"/>
      <w:marLeft w:val="0"/>
      <w:marRight w:val="0"/>
      <w:marTop w:val="0"/>
      <w:marBottom w:val="0"/>
      <w:divBdr>
        <w:top w:val="none" w:sz="0" w:space="0" w:color="auto"/>
        <w:left w:val="none" w:sz="0" w:space="0" w:color="auto"/>
        <w:bottom w:val="none" w:sz="0" w:space="0" w:color="auto"/>
        <w:right w:val="none" w:sz="0" w:space="0" w:color="auto"/>
      </w:divBdr>
    </w:div>
    <w:div w:id="1386443888">
      <w:bodyDiv w:val="1"/>
      <w:marLeft w:val="0"/>
      <w:marRight w:val="0"/>
      <w:marTop w:val="0"/>
      <w:marBottom w:val="0"/>
      <w:divBdr>
        <w:top w:val="none" w:sz="0" w:space="0" w:color="auto"/>
        <w:left w:val="none" w:sz="0" w:space="0" w:color="auto"/>
        <w:bottom w:val="none" w:sz="0" w:space="0" w:color="auto"/>
        <w:right w:val="none" w:sz="0" w:space="0" w:color="auto"/>
      </w:divBdr>
    </w:div>
    <w:div w:id="1453355697">
      <w:bodyDiv w:val="1"/>
      <w:marLeft w:val="0"/>
      <w:marRight w:val="0"/>
      <w:marTop w:val="0"/>
      <w:marBottom w:val="0"/>
      <w:divBdr>
        <w:top w:val="none" w:sz="0" w:space="0" w:color="auto"/>
        <w:left w:val="none" w:sz="0" w:space="0" w:color="auto"/>
        <w:bottom w:val="none" w:sz="0" w:space="0" w:color="auto"/>
        <w:right w:val="none" w:sz="0" w:space="0" w:color="auto"/>
      </w:divBdr>
    </w:div>
    <w:div w:id="1535071996">
      <w:bodyDiv w:val="1"/>
      <w:marLeft w:val="0"/>
      <w:marRight w:val="0"/>
      <w:marTop w:val="0"/>
      <w:marBottom w:val="0"/>
      <w:divBdr>
        <w:top w:val="none" w:sz="0" w:space="0" w:color="auto"/>
        <w:left w:val="none" w:sz="0" w:space="0" w:color="auto"/>
        <w:bottom w:val="none" w:sz="0" w:space="0" w:color="auto"/>
        <w:right w:val="none" w:sz="0" w:space="0" w:color="auto"/>
      </w:divBdr>
    </w:div>
    <w:div w:id="1572814559">
      <w:bodyDiv w:val="1"/>
      <w:marLeft w:val="0"/>
      <w:marRight w:val="0"/>
      <w:marTop w:val="0"/>
      <w:marBottom w:val="0"/>
      <w:divBdr>
        <w:top w:val="none" w:sz="0" w:space="0" w:color="auto"/>
        <w:left w:val="none" w:sz="0" w:space="0" w:color="auto"/>
        <w:bottom w:val="none" w:sz="0" w:space="0" w:color="auto"/>
        <w:right w:val="none" w:sz="0" w:space="0" w:color="auto"/>
      </w:divBdr>
    </w:div>
    <w:div w:id="1841046773">
      <w:bodyDiv w:val="1"/>
      <w:marLeft w:val="0"/>
      <w:marRight w:val="0"/>
      <w:marTop w:val="0"/>
      <w:marBottom w:val="0"/>
      <w:divBdr>
        <w:top w:val="none" w:sz="0" w:space="0" w:color="auto"/>
        <w:left w:val="none" w:sz="0" w:space="0" w:color="auto"/>
        <w:bottom w:val="none" w:sz="0" w:space="0" w:color="auto"/>
        <w:right w:val="none" w:sz="0" w:space="0" w:color="auto"/>
      </w:divBdr>
    </w:div>
    <w:div w:id="2049332121">
      <w:bodyDiv w:val="1"/>
      <w:marLeft w:val="0"/>
      <w:marRight w:val="0"/>
      <w:marTop w:val="0"/>
      <w:marBottom w:val="0"/>
      <w:divBdr>
        <w:top w:val="none" w:sz="0" w:space="0" w:color="auto"/>
        <w:left w:val="none" w:sz="0" w:space="0" w:color="auto"/>
        <w:bottom w:val="none" w:sz="0" w:space="0" w:color="auto"/>
        <w:right w:val="none" w:sz="0" w:space="0" w:color="auto"/>
      </w:divBdr>
    </w:div>
    <w:div w:id="207739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ourinform@zalakaros.hu" TargetMode="External"/><Relationship Id="rId18" Type="http://schemas.openxmlformats.org/officeDocument/2006/relationships/hyperlink" Target="https://support.google.com/chrome/answer/95647?hl=h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support.apple.com/kb/PH21411?locale=hu_HU" TargetMode="External"/><Relationship Id="rId7" Type="http://schemas.openxmlformats.org/officeDocument/2006/relationships/webSettings" Target="webSettings.xml"/><Relationship Id="rId12" Type="http://schemas.openxmlformats.org/officeDocument/2006/relationships/hyperlink" Target="mailto:tourinform@zalakaros.hu" TargetMode="External"/><Relationship Id="rId17" Type="http://schemas.openxmlformats.org/officeDocument/2006/relationships/hyperlink" Target="mailto:tourinform@zalakaros.hu"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tourinform@zalakaros.hu" TargetMode="External"/><Relationship Id="rId20" Type="http://schemas.openxmlformats.org/officeDocument/2006/relationships/hyperlink" Target="https://support.mozilla.org/hu/kb/sutik-engedelyezese-es-tiltasa-amit-weboldak-hasz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incenavigator.hu/adatvedelem" TargetMode="External"/><Relationship Id="rId24"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mailto:tourinform@zalakaros.hu" TargetMode="External"/><Relationship Id="rId23" Type="http://schemas.openxmlformats.org/officeDocument/2006/relationships/hyperlink" Target="mailto:ugyfelszolgalat@naih.hu" TargetMode="External"/><Relationship Id="rId10" Type="http://schemas.openxmlformats.org/officeDocument/2006/relationships/hyperlink" Target="https://www.pincenavigator.hu/" TargetMode="External"/><Relationship Id="rId19" Type="http://schemas.openxmlformats.org/officeDocument/2006/relationships/hyperlink" Target="https://support.microsoft.com/hu-hu/help/17442/windows-internet-explorer-delete-manage-cookies"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tourinform@zalakaros.hu" TargetMode="External"/><Relationship Id="rId22" Type="http://schemas.openxmlformats.org/officeDocument/2006/relationships/hyperlink" Target="https://tools.google.com/dlpage/gaoptout?hl=hu" TargetMode="External"/><Relationship Id="rId27"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2019-12-04T00:00:00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23702A4-2425-4224-968E-E80716F61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26</Pages>
  <Words>6266</Words>
  <Characters>33437</Characters>
  <Application>Microsoft Office Word</Application>
  <DocSecurity>0</DocSecurity>
  <Lines>1009</Lines>
  <Paragraphs>369</Paragraphs>
  <ScaleCrop>false</ScaleCrop>
  <HeadingPairs>
    <vt:vector size="2" baseType="variant">
      <vt:variant>
        <vt:lpstr>Cím</vt:lpstr>
      </vt:variant>
      <vt:variant>
        <vt:i4>1</vt:i4>
      </vt:variant>
    </vt:vector>
  </HeadingPairs>
  <TitlesOfParts>
    <vt:vector size="1" baseType="lpstr">
      <vt:lpstr>Pincenavigator.hu – PRIVACY POLICY</vt:lpstr>
    </vt:vector>
  </TitlesOfParts>
  <Company/>
  <LinksUpToDate>false</LinksUpToDate>
  <CharactersWithSpaces>39394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Pincenavigator.hu – PRIVACY POLICY</dc:title>
  <dc:creator>1x1 Fordítóiroda | 1x1 Translations</dc:creator>
  <cp:lastModifiedBy>1x1 Fordítóiroda | 1x1 Translations</cp:lastModifiedBy>
  <cp:revision>45</cp:revision>
  <dcterms:created xsi:type="dcterms:W3CDTF">2019-12-15T14:32:00Z</dcterms:created>
  <dcterms:modified xsi:type="dcterms:W3CDTF">2019-12-16T07:11:00Z</dcterms:modified>
</cp:coreProperties>
</file>